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453E" w:rsidRDefault="00FB453E" w:rsidP="00FB453E">
      <w:pPr>
        <w:jc w:val="center"/>
        <w:rPr>
          <w:rFonts w:ascii="Arial" w:hAnsi="Arial" w:cs="Arial"/>
          <w:sz w:val="96"/>
        </w:rPr>
      </w:pPr>
      <w:r>
        <w:rPr>
          <w:noProof/>
          <w:lang w:eastAsia="en-GB"/>
        </w:rPr>
        <w:drawing>
          <wp:inline distT="0" distB="0" distL="0" distR="0" wp14:anchorId="73288424" wp14:editId="7462426D">
            <wp:extent cx="1680787" cy="1593850"/>
            <wp:effectExtent l="0" t="0" r="0" b="6350"/>
            <wp:docPr id="1" name="Picture 1" descr="MGS Logo (Cropp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GS Logo (Cropped)"/>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686438" cy="1599209"/>
                    </a:xfrm>
                    <a:prstGeom prst="rect">
                      <a:avLst/>
                    </a:prstGeom>
                    <a:noFill/>
                    <a:ln>
                      <a:noFill/>
                    </a:ln>
                  </pic:spPr>
                </pic:pic>
              </a:graphicData>
            </a:graphic>
          </wp:inline>
        </w:drawing>
      </w:r>
    </w:p>
    <w:p w:rsidR="00FB453E" w:rsidRPr="00612407" w:rsidRDefault="00FB453E" w:rsidP="00FB453E">
      <w:pPr>
        <w:rPr>
          <w:rFonts w:ascii="Arial" w:hAnsi="Arial" w:cs="Arial"/>
          <w:sz w:val="72"/>
        </w:rPr>
      </w:pPr>
    </w:p>
    <w:p w:rsidR="00FB453E" w:rsidRDefault="00FB453E" w:rsidP="000907AD">
      <w:pPr>
        <w:jc w:val="center"/>
        <w:rPr>
          <w:rFonts w:ascii="Arial" w:hAnsi="Arial" w:cs="Arial"/>
          <w:b/>
          <w:sz w:val="52"/>
        </w:rPr>
      </w:pPr>
      <w:r w:rsidRPr="000907AD">
        <w:rPr>
          <w:rFonts w:ascii="Arial" w:hAnsi="Arial" w:cs="Arial"/>
          <w:b/>
          <w:sz w:val="52"/>
        </w:rPr>
        <w:t>Twitter</w:t>
      </w:r>
      <w:r w:rsidR="000907AD">
        <w:rPr>
          <w:rFonts w:ascii="Arial" w:hAnsi="Arial" w:cs="Arial"/>
          <w:b/>
          <w:sz w:val="52"/>
        </w:rPr>
        <w:t xml:space="preserve"> </w:t>
      </w:r>
      <w:r w:rsidRPr="000907AD">
        <w:rPr>
          <w:rFonts w:ascii="Arial" w:hAnsi="Arial" w:cs="Arial"/>
          <w:b/>
          <w:sz w:val="52"/>
        </w:rPr>
        <w:t>P</w:t>
      </w:r>
      <w:r w:rsidR="000907AD">
        <w:rPr>
          <w:rFonts w:ascii="Arial" w:hAnsi="Arial" w:cs="Arial"/>
          <w:b/>
          <w:sz w:val="52"/>
        </w:rPr>
        <w:t>olicy</w:t>
      </w:r>
      <w:r w:rsidRPr="000907AD">
        <w:rPr>
          <w:rFonts w:ascii="Arial" w:hAnsi="Arial" w:cs="Arial"/>
          <w:b/>
          <w:sz w:val="52"/>
        </w:rPr>
        <w:t xml:space="preserve"> </w:t>
      </w:r>
    </w:p>
    <w:p w:rsidR="000907AD" w:rsidRPr="000907AD" w:rsidRDefault="000907AD" w:rsidP="000907AD">
      <w:pPr>
        <w:jc w:val="center"/>
        <w:rPr>
          <w:rFonts w:ascii="Arial" w:hAnsi="Arial" w:cs="Arial"/>
          <w:b/>
          <w:sz w:val="52"/>
        </w:rPr>
      </w:pPr>
    </w:p>
    <w:p w:rsidR="000907AD" w:rsidRDefault="000907AD" w:rsidP="000907AD">
      <w:pPr>
        <w:jc w:val="center"/>
        <w:rPr>
          <w:rFonts w:ascii="Arial Unicode MS" w:eastAsia="Arial Unicode MS" w:hAnsi="Arial Unicode MS" w:cs="Arial Unicode MS"/>
          <w:b/>
          <w:i/>
          <w:sz w:val="22"/>
          <w:szCs w:val="22"/>
        </w:rPr>
      </w:pPr>
      <w:r>
        <w:rPr>
          <w:rFonts w:ascii="Arial Unicode MS" w:eastAsia="Arial Unicode MS" w:hAnsi="Arial Unicode MS" w:cs="Arial Unicode MS" w:hint="eastAsia"/>
          <w:b/>
          <w:i/>
        </w:rPr>
        <w:t>‘Learning with our head, heart and hands so that we can experience life in all its fullness’</w:t>
      </w:r>
    </w:p>
    <w:p w:rsidR="00FB453E" w:rsidRPr="000907AD" w:rsidRDefault="000907AD" w:rsidP="000907AD">
      <w:pPr>
        <w:jc w:val="center"/>
        <w:rPr>
          <w:rFonts w:ascii="Arial Unicode MS" w:eastAsia="Arial Unicode MS" w:hAnsi="Arial Unicode MS" w:cs="Arial Unicode MS"/>
          <w:b/>
          <w:i/>
        </w:rPr>
      </w:pPr>
      <w:r>
        <w:rPr>
          <w:rFonts w:ascii="Arial Unicode MS" w:eastAsia="Arial Unicode MS" w:hAnsi="Arial Unicode MS" w:cs="Arial Unicode MS" w:hint="eastAsia"/>
          <w:b/>
          <w:i/>
        </w:rPr>
        <w:t xml:space="preserve">Kindness, endurance, thankfulness, friendship and forgiveness </w:t>
      </w:r>
    </w:p>
    <w:p w:rsidR="00FB453E" w:rsidRDefault="00FB453E" w:rsidP="00FB453E">
      <w:pPr>
        <w:jc w:val="center"/>
        <w:rPr>
          <w:rFonts w:ascii="Arial" w:hAnsi="Arial" w:cs="Arial"/>
          <w:color w:val="000080"/>
        </w:rPr>
      </w:pPr>
    </w:p>
    <w:p w:rsidR="00FB453E" w:rsidRDefault="00FB453E" w:rsidP="00FB453E">
      <w:pPr>
        <w:rPr>
          <w:rFonts w:ascii="Arial" w:hAnsi="Arial" w:cs="Arial"/>
          <w:color w:val="00008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4674"/>
        <w:gridCol w:w="4342"/>
      </w:tblGrid>
      <w:tr w:rsidR="00FB453E" w:rsidRPr="00CC2486" w:rsidTr="000554FB">
        <w:trPr>
          <w:trHeight w:val="500"/>
        </w:trPr>
        <w:tc>
          <w:tcPr>
            <w:tcW w:w="4797" w:type="dxa"/>
            <w:shd w:val="clear" w:color="auto" w:fill="D9D9D9"/>
          </w:tcPr>
          <w:p w:rsidR="00FB453E" w:rsidRPr="00CC2486" w:rsidRDefault="00FB453E" w:rsidP="000554FB">
            <w:pPr>
              <w:rPr>
                <w:rFonts w:ascii="Arial" w:hAnsi="Arial" w:cs="Arial"/>
              </w:rPr>
            </w:pPr>
          </w:p>
          <w:p w:rsidR="00FB453E" w:rsidRPr="00CC2486" w:rsidRDefault="00FB453E" w:rsidP="000554FB">
            <w:pPr>
              <w:rPr>
                <w:rFonts w:ascii="Arial" w:hAnsi="Arial" w:cs="Arial"/>
              </w:rPr>
            </w:pPr>
            <w:r w:rsidRPr="00CC2486">
              <w:rPr>
                <w:rFonts w:ascii="Arial" w:hAnsi="Arial" w:cs="Arial"/>
              </w:rPr>
              <w:t>Publish on Website?</w:t>
            </w:r>
          </w:p>
        </w:tc>
        <w:tc>
          <w:tcPr>
            <w:tcW w:w="4445" w:type="dxa"/>
            <w:shd w:val="clear" w:color="auto" w:fill="D9D9D9"/>
          </w:tcPr>
          <w:p w:rsidR="00FB453E" w:rsidRPr="00CC2486" w:rsidRDefault="00FB453E" w:rsidP="000554FB">
            <w:pPr>
              <w:rPr>
                <w:rFonts w:ascii="Arial" w:hAnsi="Arial" w:cs="Arial"/>
              </w:rPr>
            </w:pPr>
          </w:p>
          <w:p w:rsidR="00FB453E" w:rsidRPr="00FB453E" w:rsidRDefault="00FB453E" w:rsidP="000554FB">
            <w:pPr>
              <w:rPr>
                <w:rFonts w:ascii="Arial" w:hAnsi="Arial" w:cs="Arial"/>
                <w:sz w:val="32"/>
              </w:rPr>
            </w:pPr>
            <w:r w:rsidRPr="00FB453E">
              <w:rPr>
                <w:rFonts w:ascii="Arial" w:hAnsi="Arial" w:cs="Arial"/>
                <w:sz w:val="32"/>
              </w:rPr>
              <w:t xml:space="preserve">NO / </w:t>
            </w:r>
            <w:r w:rsidRPr="00FB453E">
              <w:rPr>
                <w:rFonts w:ascii="Arial" w:hAnsi="Arial" w:cs="Arial"/>
                <w:b/>
                <w:sz w:val="32"/>
              </w:rPr>
              <w:t>YES</w:t>
            </w:r>
          </w:p>
          <w:p w:rsidR="00FB453E" w:rsidRPr="00CC2486" w:rsidRDefault="00FB453E" w:rsidP="000554FB">
            <w:pPr>
              <w:rPr>
                <w:rFonts w:ascii="Arial" w:hAnsi="Arial" w:cs="Arial"/>
              </w:rPr>
            </w:pPr>
          </w:p>
        </w:tc>
      </w:tr>
      <w:tr w:rsidR="00FB453E" w:rsidRPr="00CC2486" w:rsidTr="000554FB">
        <w:trPr>
          <w:trHeight w:val="500"/>
        </w:trPr>
        <w:tc>
          <w:tcPr>
            <w:tcW w:w="4797" w:type="dxa"/>
            <w:shd w:val="clear" w:color="auto" w:fill="D9D9D9"/>
          </w:tcPr>
          <w:p w:rsidR="00FB453E" w:rsidRPr="00CC2486" w:rsidRDefault="00FB453E" w:rsidP="000554FB">
            <w:pPr>
              <w:rPr>
                <w:rFonts w:ascii="Arial" w:hAnsi="Arial" w:cs="Arial"/>
              </w:rPr>
            </w:pPr>
          </w:p>
          <w:p w:rsidR="00FB453E" w:rsidRPr="00CC2486" w:rsidRDefault="00FB453E" w:rsidP="000554FB">
            <w:pPr>
              <w:rPr>
                <w:rFonts w:ascii="Arial" w:hAnsi="Arial" w:cs="Arial"/>
              </w:rPr>
            </w:pPr>
            <w:r w:rsidRPr="00CC2486">
              <w:rPr>
                <w:rFonts w:ascii="Arial" w:hAnsi="Arial" w:cs="Arial"/>
              </w:rPr>
              <w:t xml:space="preserve">Approved by </w:t>
            </w:r>
            <w:r>
              <w:rPr>
                <w:rFonts w:ascii="Arial" w:hAnsi="Arial" w:cs="Arial"/>
              </w:rPr>
              <w:t>Curriculum committee</w:t>
            </w:r>
            <w:r w:rsidRPr="00CC2486">
              <w:rPr>
                <w:rFonts w:ascii="Arial" w:hAnsi="Arial" w:cs="Arial"/>
              </w:rPr>
              <w:t xml:space="preserve"> on:</w:t>
            </w:r>
          </w:p>
          <w:p w:rsidR="00FB453E" w:rsidRPr="00CC2486" w:rsidRDefault="00FB453E" w:rsidP="000554FB">
            <w:pPr>
              <w:rPr>
                <w:rFonts w:ascii="Arial" w:hAnsi="Arial" w:cs="Arial"/>
              </w:rPr>
            </w:pPr>
          </w:p>
        </w:tc>
        <w:tc>
          <w:tcPr>
            <w:tcW w:w="4445" w:type="dxa"/>
            <w:shd w:val="clear" w:color="auto" w:fill="D9D9D9"/>
          </w:tcPr>
          <w:p w:rsidR="00FB453E" w:rsidRPr="00CC2486" w:rsidRDefault="00FB453E" w:rsidP="000554FB">
            <w:pPr>
              <w:rPr>
                <w:rFonts w:ascii="Arial" w:hAnsi="Arial" w:cs="Arial"/>
              </w:rPr>
            </w:pPr>
          </w:p>
          <w:p w:rsidR="00FB453E" w:rsidRPr="00CC2486" w:rsidRDefault="00FB453E" w:rsidP="000554FB">
            <w:pPr>
              <w:rPr>
                <w:rFonts w:ascii="Arial" w:hAnsi="Arial" w:cs="Arial"/>
              </w:rPr>
            </w:pPr>
          </w:p>
        </w:tc>
      </w:tr>
      <w:tr w:rsidR="00FB453E" w:rsidRPr="00CC2486" w:rsidTr="000554FB">
        <w:trPr>
          <w:trHeight w:val="564"/>
        </w:trPr>
        <w:tc>
          <w:tcPr>
            <w:tcW w:w="4797" w:type="dxa"/>
            <w:shd w:val="clear" w:color="auto" w:fill="D9D9D9"/>
          </w:tcPr>
          <w:p w:rsidR="00FB453E" w:rsidRPr="00CC2486" w:rsidRDefault="00FB453E" w:rsidP="000554FB">
            <w:pPr>
              <w:rPr>
                <w:rFonts w:ascii="Arial" w:hAnsi="Arial" w:cs="Arial"/>
              </w:rPr>
            </w:pPr>
          </w:p>
          <w:p w:rsidR="00FB453E" w:rsidRPr="00CC2486" w:rsidRDefault="00FB453E" w:rsidP="000554FB">
            <w:pPr>
              <w:rPr>
                <w:rFonts w:ascii="Arial" w:hAnsi="Arial" w:cs="Arial"/>
              </w:rPr>
            </w:pPr>
            <w:r w:rsidRPr="00CC2486">
              <w:rPr>
                <w:rFonts w:ascii="Arial" w:hAnsi="Arial" w:cs="Arial"/>
              </w:rPr>
              <w:t>Staff Consulted:</w:t>
            </w:r>
          </w:p>
          <w:p w:rsidR="00FB453E" w:rsidRPr="00CC2486" w:rsidRDefault="00FB453E" w:rsidP="000554FB">
            <w:pPr>
              <w:rPr>
                <w:rFonts w:ascii="Arial" w:hAnsi="Arial" w:cs="Arial"/>
              </w:rPr>
            </w:pPr>
          </w:p>
        </w:tc>
        <w:tc>
          <w:tcPr>
            <w:tcW w:w="4445" w:type="dxa"/>
            <w:shd w:val="clear" w:color="auto" w:fill="D9D9D9"/>
          </w:tcPr>
          <w:p w:rsidR="00FB453E" w:rsidRPr="00CC2486" w:rsidRDefault="00FB453E" w:rsidP="000554FB">
            <w:pPr>
              <w:rPr>
                <w:rFonts w:ascii="Arial" w:hAnsi="Arial" w:cs="Arial"/>
              </w:rPr>
            </w:pPr>
          </w:p>
          <w:p w:rsidR="00FB453E" w:rsidRPr="00CC2486" w:rsidRDefault="00FB453E" w:rsidP="000554FB">
            <w:pPr>
              <w:rPr>
                <w:rFonts w:ascii="Arial" w:hAnsi="Arial" w:cs="Arial"/>
              </w:rPr>
            </w:pPr>
            <w:r>
              <w:rPr>
                <w:rFonts w:ascii="Arial" w:hAnsi="Arial" w:cs="Arial"/>
              </w:rPr>
              <w:t>Teachers</w:t>
            </w:r>
          </w:p>
        </w:tc>
      </w:tr>
      <w:tr w:rsidR="00FB453E" w:rsidRPr="00CC2486" w:rsidTr="000554FB">
        <w:trPr>
          <w:trHeight w:val="544"/>
        </w:trPr>
        <w:tc>
          <w:tcPr>
            <w:tcW w:w="4797" w:type="dxa"/>
            <w:shd w:val="clear" w:color="auto" w:fill="D9D9D9"/>
          </w:tcPr>
          <w:p w:rsidR="00FB453E" w:rsidRPr="00CC2486" w:rsidRDefault="00FB453E" w:rsidP="000554FB">
            <w:pPr>
              <w:rPr>
                <w:rFonts w:ascii="Arial" w:hAnsi="Arial" w:cs="Arial"/>
              </w:rPr>
            </w:pPr>
          </w:p>
          <w:p w:rsidR="00FB453E" w:rsidRPr="00CC2486" w:rsidRDefault="00FB453E" w:rsidP="000554FB">
            <w:pPr>
              <w:rPr>
                <w:rFonts w:ascii="Arial" w:hAnsi="Arial" w:cs="Arial"/>
              </w:rPr>
            </w:pPr>
            <w:r>
              <w:rPr>
                <w:rFonts w:ascii="Arial" w:hAnsi="Arial" w:cs="Arial"/>
              </w:rPr>
              <w:t>Ratified by Governing B</w:t>
            </w:r>
            <w:r w:rsidRPr="00CC2486">
              <w:rPr>
                <w:rFonts w:ascii="Arial" w:hAnsi="Arial" w:cs="Arial"/>
              </w:rPr>
              <w:t>ody:</w:t>
            </w:r>
          </w:p>
          <w:p w:rsidR="00FB453E" w:rsidRPr="00CC2486" w:rsidRDefault="00FB453E" w:rsidP="000554FB">
            <w:pPr>
              <w:rPr>
                <w:rFonts w:ascii="Arial" w:hAnsi="Arial" w:cs="Arial"/>
              </w:rPr>
            </w:pPr>
          </w:p>
        </w:tc>
        <w:tc>
          <w:tcPr>
            <w:tcW w:w="4445" w:type="dxa"/>
            <w:shd w:val="clear" w:color="auto" w:fill="D9D9D9"/>
          </w:tcPr>
          <w:p w:rsidR="00FB453E" w:rsidRPr="00CC2486" w:rsidRDefault="00FB453E" w:rsidP="000554FB">
            <w:pPr>
              <w:rPr>
                <w:rFonts w:ascii="Arial" w:hAnsi="Arial" w:cs="Arial"/>
              </w:rPr>
            </w:pPr>
          </w:p>
          <w:p w:rsidR="00FB453E" w:rsidRPr="00CC2486" w:rsidRDefault="00FB453E" w:rsidP="000554FB">
            <w:pPr>
              <w:rPr>
                <w:rFonts w:ascii="Arial" w:hAnsi="Arial" w:cs="Arial"/>
              </w:rPr>
            </w:pPr>
          </w:p>
        </w:tc>
      </w:tr>
      <w:tr w:rsidR="00FB453E" w:rsidRPr="00CC2486" w:rsidTr="000554FB">
        <w:trPr>
          <w:trHeight w:val="544"/>
        </w:trPr>
        <w:tc>
          <w:tcPr>
            <w:tcW w:w="4797" w:type="dxa"/>
            <w:shd w:val="clear" w:color="auto" w:fill="D9D9D9"/>
          </w:tcPr>
          <w:p w:rsidR="00FB453E" w:rsidRDefault="00FB453E" w:rsidP="000554FB">
            <w:pPr>
              <w:rPr>
                <w:rFonts w:ascii="Arial" w:hAnsi="Arial" w:cs="Arial"/>
              </w:rPr>
            </w:pPr>
          </w:p>
          <w:p w:rsidR="00FB453E" w:rsidRPr="00CC2486" w:rsidRDefault="00FB453E" w:rsidP="000554FB">
            <w:pPr>
              <w:rPr>
                <w:rFonts w:ascii="Arial" w:hAnsi="Arial" w:cs="Arial"/>
              </w:rPr>
            </w:pPr>
            <w:r>
              <w:rPr>
                <w:rFonts w:ascii="Arial" w:hAnsi="Arial" w:cs="Arial"/>
              </w:rPr>
              <w:t>This policy is linked to and should therefore be read in conjunction with:</w:t>
            </w:r>
          </w:p>
          <w:p w:rsidR="00FB453E" w:rsidRPr="00CC2486" w:rsidRDefault="00FB453E" w:rsidP="000554FB">
            <w:pPr>
              <w:rPr>
                <w:rFonts w:ascii="Arial" w:hAnsi="Arial" w:cs="Arial"/>
              </w:rPr>
            </w:pPr>
          </w:p>
        </w:tc>
        <w:tc>
          <w:tcPr>
            <w:tcW w:w="4445" w:type="dxa"/>
            <w:shd w:val="clear" w:color="auto" w:fill="D9D9D9"/>
          </w:tcPr>
          <w:p w:rsidR="00FB453E" w:rsidRDefault="00FB453E" w:rsidP="000554FB">
            <w:pPr>
              <w:rPr>
                <w:rFonts w:ascii="Arial" w:hAnsi="Arial" w:cs="Arial"/>
              </w:rPr>
            </w:pPr>
            <w:r>
              <w:rPr>
                <w:rFonts w:ascii="Arial" w:hAnsi="Arial" w:cs="Arial"/>
              </w:rPr>
              <w:t xml:space="preserve">Safeguarding Policies </w:t>
            </w:r>
          </w:p>
          <w:p w:rsidR="00FB453E" w:rsidRPr="00CC2486" w:rsidRDefault="00FB453E" w:rsidP="000554FB">
            <w:pPr>
              <w:rPr>
                <w:rFonts w:ascii="Arial" w:hAnsi="Arial" w:cs="Arial"/>
              </w:rPr>
            </w:pPr>
            <w:r>
              <w:rPr>
                <w:rFonts w:ascii="Arial" w:hAnsi="Arial" w:cs="Arial"/>
              </w:rPr>
              <w:t xml:space="preserve">Staff Code of Conduct </w:t>
            </w:r>
          </w:p>
          <w:p w:rsidR="00FB453E" w:rsidRPr="00CC2486" w:rsidRDefault="00FB453E" w:rsidP="000554FB">
            <w:pPr>
              <w:rPr>
                <w:rFonts w:ascii="Arial" w:hAnsi="Arial" w:cs="Arial"/>
              </w:rPr>
            </w:pPr>
          </w:p>
        </w:tc>
      </w:tr>
      <w:tr w:rsidR="00FB453E" w:rsidRPr="00CC2486" w:rsidTr="000554FB">
        <w:trPr>
          <w:trHeight w:val="566"/>
        </w:trPr>
        <w:tc>
          <w:tcPr>
            <w:tcW w:w="4797" w:type="dxa"/>
            <w:shd w:val="clear" w:color="auto" w:fill="D9D9D9"/>
          </w:tcPr>
          <w:p w:rsidR="00FB453E" w:rsidRPr="00CC2486" w:rsidRDefault="00FB453E" w:rsidP="000554FB">
            <w:pPr>
              <w:rPr>
                <w:rFonts w:ascii="Arial" w:hAnsi="Arial" w:cs="Arial"/>
              </w:rPr>
            </w:pPr>
          </w:p>
          <w:p w:rsidR="00FB453E" w:rsidRPr="00CC2486" w:rsidRDefault="00FB453E" w:rsidP="000554FB">
            <w:pPr>
              <w:rPr>
                <w:rFonts w:ascii="Arial" w:hAnsi="Arial" w:cs="Arial"/>
              </w:rPr>
            </w:pPr>
            <w:r w:rsidRPr="00CC2486">
              <w:rPr>
                <w:rFonts w:ascii="Arial" w:hAnsi="Arial" w:cs="Arial"/>
              </w:rPr>
              <w:t>Review in:</w:t>
            </w:r>
          </w:p>
          <w:p w:rsidR="00FB453E" w:rsidRPr="00CC2486" w:rsidRDefault="00FB453E" w:rsidP="000554FB">
            <w:pPr>
              <w:rPr>
                <w:rFonts w:ascii="Arial" w:hAnsi="Arial" w:cs="Arial"/>
              </w:rPr>
            </w:pPr>
          </w:p>
        </w:tc>
        <w:tc>
          <w:tcPr>
            <w:tcW w:w="4445" w:type="dxa"/>
            <w:shd w:val="clear" w:color="auto" w:fill="D9D9D9"/>
          </w:tcPr>
          <w:p w:rsidR="00FB453E" w:rsidRPr="00CC2486" w:rsidRDefault="00FB453E" w:rsidP="000554FB">
            <w:pPr>
              <w:rPr>
                <w:rFonts w:ascii="Arial" w:hAnsi="Arial" w:cs="Arial"/>
              </w:rPr>
            </w:pPr>
          </w:p>
          <w:p w:rsidR="00FB453E" w:rsidRPr="00CC2486" w:rsidRDefault="00FB453E" w:rsidP="000554FB">
            <w:pPr>
              <w:rPr>
                <w:rFonts w:ascii="Arial" w:hAnsi="Arial" w:cs="Arial"/>
              </w:rPr>
            </w:pPr>
          </w:p>
        </w:tc>
      </w:tr>
    </w:tbl>
    <w:p w:rsidR="00FB453E" w:rsidRDefault="00FB453E" w:rsidP="00FB453E"/>
    <w:p w:rsidR="00AB22A4" w:rsidRDefault="000907AD">
      <w:pPr>
        <w:rPr>
          <w:rFonts w:ascii="Arial Unicode MS" w:eastAsia="Arial Unicode MS" w:hAnsi="Arial Unicode MS" w:cs="Arial Unicode MS"/>
        </w:rPr>
      </w:pPr>
    </w:p>
    <w:p w:rsidR="000907AD" w:rsidRDefault="000907AD">
      <w:pPr>
        <w:rPr>
          <w:rFonts w:ascii="Arial Unicode MS" w:eastAsia="Arial Unicode MS" w:hAnsi="Arial Unicode MS" w:cs="Arial Unicode MS"/>
        </w:rPr>
      </w:pPr>
    </w:p>
    <w:p w:rsidR="000907AD" w:rsidRDefault="000907AD">
      <w:pPr>
        <w:rPr>
          <w:rFonts w:ascii="Arial Unicode MS" w:eastAsia="Arial Unicode MS" w:hAnsi="Arial Unicode MS" w:cs="Arial Unicode MS"/>
        </w:rPr>
      </w:pPr>
      <w:bookmarkStart w:id="0" w:name="_GoBack"/>
      <w:bookmarkEnd w:id="0"/>
    </w:p>
    <w:p w:rsidR="00FB453E" w:rsidRDefault="00FB453E">
      <w:pPr>
        <w:rPr>
          <w:rFonts w:ascii="Arial Unicode MS" w:eastAsia="Arial Unicode MS" w:hAnsi="Arial Unicode MS" w:cs="Arial Unicode MS"/>
        </w:rPr>
      </w:pPr>
    </w:p>
    <w:p w:rsidR="00FB453E" w:rsidRPr="00EA19A7" w:rsidRDefault="00D452CB">
      <w:pPr>
        <w:rPr>
          <w:rFonts w:ascii="Arial Unicode MS" w:eastAsia="Arial Unicode MS" w:hAnsi="Arial Unicode MS" w:cs="Arial Unicode MS"/>
          <w:b/>
        </w:rPr>
      </w:pPr>
      <w:r w:rsidRPr="00EA19A7">
        <w:rPr>
          <w:rFonts w:ascii="Arial Unicode MS" w:eastAsia="Arial Unicode MS" w:hAnsi="Arial Unicode MS" w:cs="Arial Unicode MS"/>
          <w:b/>
        </w:rPr>
        <w:lastRenderedPageBreak/>
        <w:t>Rationale:</w:t>
      </w:r>
    </w:p>
    <w:p w:rsidR="00D452CB" w:rsidRDefault="00D452CB" w:rsidP="005E36CE">
      <w:pPr>
        <w:jc w:val="both"/>
        <w:rPr>
          <w:rFonts w:ascii="Arial Unicode MS" w:eastAsia="Arial Unicode MS" w:hAnsi="Arial Unicode MS" w:cs="Arial Unicode MS"/>
        </w:rPr>
      </w:pPr>
      <w:r>
        <w:rPr>
          <w:rFonts w:ascii="Arial Unicode MS" w:eastAsia="Arial Unicode MS" w:hAnsi="Arial Unicode MS" w:cs="Arial Unicode MS"/>
        </w:rPr>
        <w:t xml:space="preserve">If Matching Green CE Primary School isn’t looking after its Social Media – Someone else is! </w:t>
      </w:r>
    </w:p>
    <w:p w:rsidR="00EA19A7" w:rsidRDefault="00D452CB" w:rsidP="005E36CE">
      <w:pPr>
        <w:jc w:val="both"/>
        <w:rPr>
          <w:rFonts w:ascii="Arial Unicode MS" w:eastAsia="Arial Unicode MS" w:hAnsi="Arial Unicode MS" w:cs="Arial Unicode MS"/>
        </w:rPr>
      </w:pPr>
      <w:r>
        <w:rPr>
          <w:rFonts w:ascii="Arial Unicode MS" w:eastAsia="Arial Unicode MS" w:hAnsi="Arial Unicode MS" w:cs="Arial Unicode MS"/>
        </w:rPr>
        <w:t xml:space="preserve">In this technology rich world our pupils, parents and the wider community live in, Social Media is becoming more and more part of daily life.  </w:t>
      </w:r>
      <w:r w:rsidR="00EA19A7">
        <w:rPr>
          <w:rFonts w:ascii="Arial Unicode MS" w:eastAsia="Arial Unicode MS" w:hAnsi="Arial Unicode MS" w:cs="Arial Unicode MS"/>
        </w:rPr>
        <w:t>This policy will explain acceptable use of Twitter relating to the Matching Green CE Primary School twitter account:</w:t>
      </w:r>
      <w:r w:rsidR="00EA19A7">
        <w:rPr>
          <w:rFonts w:ascii="Arial Unicode MS" w:eastAsia="Arial Unicode MS" w:hAnsi="Arial Unicode MS" w:cs="Arial Unicode MS"/>
          <w:b/>
        </w:rPr>
        <w:t>@</w:t>
      </w:r>
      <w:proofErr w:type="spellStart"/>
      <w:r w:rsidR="00EA19A7">
        <w:rPr>
          <w:rFonts w:ascii="Arial Unicode MS" w:eastAsia="Arial Unicode MS" w:hAnsi="Arial Unicode MS" w:cs="Arial Unicode MS"/>
          <w:b/>
        </w:rPr>
        <w:t>MatchingGreen</w:t>
      </w:r>
      <w:proofErr w:type="spellEnd"/>
      <w:r w:rsidR="00EA19A7">
        <w:rPr>
          <w:rFonts w:ascii="Arial Unicode MS" w:eastAsia="Arial Unicode MS" w:hAnsi="Arial Unicode MS" w:cs="Arial Unicode MS"/>
          <w:b/>
        </w:rPr>
        <w:t xml:space="preserve">.  </w:t>
      </w:r>
      <w:r w:rsidR="00EA19A7">
        <w:rPr>
          <w:rFonts w:ascii="Arial Unicode MS" w:eastAsia="Arial Unicode MS" w:hAnsi="Arial Unicode MS" w:cs="Arial Unicode MS"/>
        </w:rPr>
        <w:t xml:space="preserve">The policy will explain the purpose of Twitter at Matching Green CE Primary School and the benefits that will arise from its proper use.  </w:t>
      </w:r>
    </w:p>
    <w:p w:rsidR="00EA19A7" w:rsidRDefault="00EA19A7">
      <w:pPr>
        <w:rPr>
          <w:rFonts w:ascii="Arial Unicode MS" w:eastAsia="Arial Unicode MS" w:hAnsi="Arial Unicode MS" w:cs="Arial Unicode MS"/>
        </w:rPr>
      </w:pPr>
    </w:p>
    <w:p w:rsidR="00EA19A7" w:rsidRDefault="00EA19A7" w:rsidP="005E36CE">
      <w:pPr>
        <w:jc w:val="both"/>
        <w:rPr>
          <w:rFonts w:ascii="Arial Unicode MS" w:eastAsia="Arial Unicode MS" w:hAnsi="Arial Unicode MS" w:cs="Arial Unicode MS"/>
          <w:b/>
        </w:rPr>
      </w:pPr>
      <w:r>
        <w:rPr>
          <w:rFonts w:ascii="Arial Unicode MS" w:eastAsia="Arial Unicode MS" w:hAnsi="Arial Unicode MS" w:cs="Arial Unicode MS"/>
          <w:b/>
        </w:rPr>
        <w:t xml:space="preserve">What is </w:t>
      </w:r>
      <w:proofErr w:type="gramStart"/>
      <w:r>
        <w:rPr>
          <w:rFonts w:ascii="Arial Unicode MS" w:eastAsia="Arial Unicode MS" w:hAnsi="Arial Unicode MS" w:cs="Arial Unicode MS"/>
          <w:b/>
        </w:rPr>
        <w:t>Twitter:</w:t>
      </w:r>
      <w:proofErr w:type="gramEnd"/>
    </w:p>
    <w:p w:rsidR="00D452CB" w:rsidRDefault="00EA19A7" w:rsidP="005E36CE">
      <w:pPr>
        <w:jc w:val="both"/>
        <w:rPr>
          <w:rFonts w:ascii="Arial Unicode MS" w:eastAsia="Arial Unicode MS" w:hAnsi="Arial Unicode MS" w:cs="Arial Unicode MS"/>
        </w:rPr>
      </w:pPr>
      <w:r>
        <w:rPr>
          <w:rFonts w:ascii="Arial Unicode MS" w:eastAsia="Arial Unicode MS" w:hAnsi="Arial Unicode MS" w:cs="Arial Unicode MS"/>
        </w:rPr>
        <w:t xml:space="preserve">Twitter is a social media tool that is used to communicate </w:t>
      </w:r>
      <w:r w:rsidR="005E36CE">
        <w:rPr>
          <w:rFonts w:ascii="Arial Unicode MS" w:eastAsia="Arial Unicode MS" w:hAnsi="Arial Unicode MS" w:cs="Arial Unicode MS"/>
        </w:rPr>
        <w:t xml:space="preserve">thoughts and ideas within 280 characters and usually reference people, places and activities that tend to invite replies.  Twitter accounts can follow other Twitter accounts or be followed by other accounts and all tweets are public.  Users are able to Direct Message (DM) other users should they wish something not be made for public viewing.  </w:t>
      </w:r>
    </w:p>
    <w:p w:rsidR="005E36CE" w:rsidRDefault="005E36CE">
      <w:pPr>
        <w:rPr>
          <w:rFonts w:ascii="Arial Unicode MS" w:eastAsia="Arial Unicode MS" w:hAnsi="Arial Unicode MS" w:cs="Arial Unicode MS"/>
        </w:rPr>
      </w:pPr>
    </w:p>
    <w:p w:rsidR="005E36CE" w:rsidRDefault="005E36CE">
      <w:pPr>
        <w:rPr>
          <w:rFonts w:ascii="Arial Unicode MS" w:eastAsia="Arial Unicode MS" w:hAnsi="Arial Unicode MS" w:cs="Arial Unicode MS"/>
          <w:b/>
        </w:rPr>
      </w:pPr>
      <w:r>
        <w:rPr>
          <w:rFonts w:ascii="Arial Unicode MS" w:eastAsia="Arial Unicode MS" w:hAnsi="Arial Unicode MS" w:cs="Arial Unicode MS"/>
          <w:b/>
        </w:rPr>
        <w:t>Why will Matching Green CE Primary School be using Twitter?</w:t>
      </w:r>
    </w:p>
    <w:p w:rsidR="00EF51C3" w:rsidRDefault="005E36CE" w:rsidP="005E36CE">
      <w:pPr>
        <w:jc w:val="both"/>
        <w:rPr>
          <w:rFonts w:ascii="Arial Unicode MS" w:eastAsia="Arial Unicode MS" w:hAnsi="Arial Unicode MS" w:cs="Arial Unicode MS"/>
        </w:rPr>
      </w:pPr>
      <w:r>
        <w:rPr>
          <w:rFonts w:ascii="Arial Unicode MS" w:eastAsia="Arial Unicode MS" w:hAnsi="Arial Unicode MS" w:cs="Arial Unicode MS"/>
        </w:rPr>
        <w:t xml:space="preserve">We recognise that parents/carers want to be engaged in their </w:t>
      </w:r>
      <w:proofErr w:type="gramStart"/>
      <w:r>
        <w:rPr>
          <w:rFonts w:ascii="Arial Unicode MS" w:eastAsia="Arial Unicode MS" w:hAnsi="Arial Unicode MS" w:cs="Arial Unicode MS"/>
        </w:rPr>
        <w:t>child(</w:t>
      </w:r>
      <w:proofErr w:type="spellStart"/>
      <w:proofErr w:type="gramEnd"/>
      <w:r>
        <w:rPr>
          <w:rFonts w:ascii="Arial Unicode MS" w:eastAsia="Arial Unicode MS" w:hAnsi="Arial Unicode MS" w:cs="Arial Unicode MS"/>
        </w:rPr>
        <w:t>ren</w:t>
      </w:r>
      <w:proofErr w:type="spellEnd"/>
      <w:r>
        <w:rPr>
          <w:rFonts w:ascii="Arial Unicode MS" w:eastAsia="Arial Unicode MS" w:hAnsi="Arial Unicode MS" w:cs="Arial Unicode MS"/>
        </w:rPr>
        <w:t>) day at school and are keen to find out about their learning and activities.  We therefore want to showcase the wonderful things happening at Matching Green, showing you how the children are learning with their head, heart</w:t>
      </w:r>
      <w:r w:rsidR="00EF51C3">
        <w:rPr>
          <w:rFonts w:ascii="Arial Unicode MS" w:eastAsia="Arial Unicode MS" w:hAnsi="Arial Unicode MS" w:cs="Arial Unicode MS"/>
        </w:rPr>
        <w:t xml:space="preserve">s and hands on a daily basis.  Twitter also enables Matching Green to link with the wider community including partnerships that we are associated with.  </w:t>
      </w:r>
    </w:p>
    <w:p w:rsidR="00EF51C3" w:rsidRDefault="00EF51C3" w:rsidP="005E36CE">
      <w:pPr>
        <w:jc w:val="both"/>
        <w:rPr>
          <w:rFonts w:ascii="Arial Unicode MS" w:eastAsia="Arial Unicode MS" w:hAnsi="Arial Unicode MS" w:cs="Arial Unicode MS"/>
        </w:rPr>
      </w:pPr>
    </w:p>
    <w:p w:rsidR="00A46084" w:rsidRPr="00A46084" w:rsidRDefault="004B6C86" w:rsidP="005E36CE">
      <w:pPr>
        <w:jc w:val="both"/>
        <w:rPr>
          <w:rFonts w:ascii="Arial Unicode MS" w:eastAsia="Arial Unicode MS" w:hAnsi="Arial Unicode MS" w:cs="Arial Unicode MS"/>
          <w:b/>
        </w:rPr>
      </w:pPr>
      <w:r>
        <w:rPr>
          <w:rFonts w:ascii="Arial Unicode MS" w:eastAsia="Arial Unicode MS" w:hAnsi="Arial Unicode MS" w:cs="Arial Unicode MS"/>
          <w:b/>
        </w:rPr>
        <w:t>The school a</w:t>
      </w:r>
      <w:r w:rsidR="00A46084" w:rsidRPr="00A46084">
        <w:rPr>
          <w:rFonts w:ascii="Arial Unicode MS" w:eastAsia="Arial Unicode MS" w:hAnsi="Arial Unicode MS" w:cs="Arial Unicode MS"/>
          <w:b/>
        </w:rPr>
        <w:t>ccount:</w:t>
      </w:r>
    </w:p>
    <w:p w:rsidR="005E36CE" w:rsidRDefault="005E36CE" w:rsidP="005E36CE">
      <w:pPr>
        <w:jc w:val="both"/>
        <w:rPr>
          <w:rFonts w:ascii="Arial Unicode MS" w:eastAsia="Arial Unicode MS" w:hAnsi="Arial Unicode MS" w:cs="Arial Unicode MS"/>
        </w:rPr>
      </w:pPr>
      <w:r>
        <w:rPr>
          <w:rFonts w:ascii="Arial Unicode MS" w:eastAsia="Arial Unicode MS" w:hAnsi="Arial Unicode MS" w:cs="Arial Unicode MS"/>
        </w:rPr>
        <w:t xml:space="preserve">Twitter will not be used to engage with individual parents directly, however, </w:t>
      </w:r>
      <w:r w:rsidR="00A46084">
        <w:rPr>
          <w:rFonts w:ascii="Arial Unicode MS" w:eastAsia="Arial Unicode MS" w:hAnsi="Arial Unicode MS" w:cs="Arial Unicode MS"/>
        </w:rPr>
        <w:t>important</w:t>
      </w:r>
      <w:r>
        <w:rPr>
          <w:rFonts w:ascii="Arial Unicode MS" w:eastAsia="Arial Unicode MS" w:hAnsi="Arial Unicode MS" w:cs="Arial Unicode MS"/>
        </w:rPr>
        <w:t xml:space="preserve"> announcements will be sent as part of </w:t>
      </w:r>
      <w:r w:rsidR="00A46084">
        <w:rPr>
          <w:rFonts w:ascii="Arial Unicode MS" w:eastAsia="Arial Unicode MS" w:hAnsi="Arial Unicode MS" w:cs="Arial Unicode MS"/>
        </w:rPr>
        <w:t>general</w:t>
      </w:r>
      <w:r>
        <w:rPr>
          <w:rFonts w:ascii="Arial Unicode MS" w:eastAsia="Arial Unicode MS" w:hAnsi="Arial Unicode MS" w:cs="Arial Unicode MS"/>
        </w:rPr>
        <w:t xml:space="preserve"> communication to parents in addition to the systems already in place.  </w:t>
      </w:r>
    </w:p>
    <w:p w:rsidR="00A46084" w:rsidRDefault="00A46084" w:rsidP="005E36CE">
      <w:pPr>
        <w:jc w:val="both"/>
        <w:rPr>
          <w:rFonts w:ascii="Arial Unicode MS" w:eastAsia="Arial Unicode MS" w:hAnsi="Arial Unicode MS" w:cs="Arial Unicode MS"/>
        </w:rPr>
      </w:pPr>
      <w:r>
        <w:rPr>
          <w:rFonts w:ascii="Arial Unicode MS" w:eastAsia="Arial Unicode MS" w:hAnsi="Arial Unicode MS" w:cs="Arial Unicode MS"/>
        </w:rPr>
        <w:t xml:space="preserve">Only the Headteacher will have access to the official school twitter account.  As the school moves forward with Twitter, other staff members may be invited to tweet from the official school account.  Should this happen, this policy will be updated.  </w:t>
      </w:r>
    </w:p>
    <w:p w:rsidR="00EF51C3" w:rsidRDefault="00EF51C3" w:rsidP="005E36CE">
      <w:pPr>
        <w:jc w:val="both"/>
        <w:rPr>
          <w:rFonts w:ascii="Arial Unicode MS" w:eastAsia="Arial Unicode MS" w:hAnsi="Arial Unicode MS" w:cs="Arial Unicode MS"/>
          <w:b/>
        </w:rPr>
      </w:pPr>
    </w:p>
    <w:p w:rsidR="00EF51C3" w:rsidRDefault="00EF51C3" w:rsidP="005E36CE">
      <w:pPr>
        <w:jc w:val="both"/>
        <w:rPr>
          <w:rFonts w:ascii="Arial Unicode MS" w:eastAsia="Arial Unicode MS" w:hAnsi="Arial Unicode MS" w:cs="Arial Unicode MS"/>
          <w:b/>
        </w:rPr>
      </w:pPr>
    </w:p>
    <w:p w:rsidR="00A46084" w:rsidRDefault="00A46084" w:rsidP="005E36CE">
      <w:pPr>
        <w:jc w:val="both"/>
        <w:rPr>
          <w:rFonts w:ascii="Arial Unicode MS" w:eastAsia="Arial Unicode MS" w:hAnsi="Arial Unicode MS" w:cs="Arial Unicode MS"/>
          <w:b/>
        </w:rPr>
      </w:pPr>
      <w:r>
        <w:rPr>
          <w:rFonts w:ascii="Arial Unicode MS" w:eastAsia="Arial Unicode MS" w:hAnsi="Arial Unicode MS" w:cs="Arial Unicode MS"/>
          <w:b/>
        </w:rPr>
        <w:lastRenderedPageBreak/>
        <w:t xml:space="preserve">Twitter etiquette: </w:t>
      </w:r>
    </w:p>
    <w:p w:rsidR="00A46084" w:rsidRDefault="00EF51C3" w:rsidP="005E36CE">
      <w:pPr>
        <w:jc w:val="both"/>
        <w:rPr>
          <w:rFonts w:ascii="Arial Unicode MS" w:eastAsia="Arial Unicode MS" w:hAnsi="Arial Unicode MS" w:cs="Arial Unicode MS"/>
        </w:rPr>
      </w:pPr>
      <w:r>
        <w:rPr>
          <w:rFonts w:ascii="Arial Unicode MS" w:eastAsia="Arial Unicode MS" w:hAnsi="Arial Unicode MS" w:cs="Arial Unicode MS"/>
        </w:rPr>
        <w:t xml:space="preserve">Any Tweets from the official school account will be grammatically correct and will not contain text language e.g. lol, gr8 etc.  </w:t>
      </w:r>
      <w:proofErr w:type="gramStart"/>
      <w:r>
        <w:rPr>
          <w:rFonts w:ascii="Arial Unicode MS" w:eastAsia="Arial Unicode MS" w:hAnsi="Arial Unicode MS" w:cs="Arial Unicode MS"/>
        </w:rPr>
        <w:t>some</w:t>
      </w:r>
      <w:proofErr w:type="gramEnd"/>
      <w:r>
        <w:rPr>
          <w:rFonts w:ascii="Arial Unicode MS" w:eastAsia="Arial Unicode MS" w:hAnsi="Arial Unicode MS" w:cs="Arial Unicode MS"/>
        </w:rPr>
        <w:t xml:space="preserve"> tweets may contain hashtags.  Hashtags are things that you can add to the end of your tweet like #sport4all #teamwork that enable tweets to be added to a collection of other related tweets that are generally viewed by more people. </w:t>
      </w:r>
    </w:p>
    <w:p w:rsidR="00EF51C3" w:rsidRDefault="00EF51C3" w:rsidP="005E36CE">
      <w:pPr>
        <w:jc w:val="both"/>
        <w:rPr>
          <w:rFonts w:ascii="Arial Unicode MS" w:eastAsia="Arial Unicode MS" w:hAnsi="Arial Unicode MS" w:cs="Arial Unicode MS"/>
        </w:rPr>
      </w:pPr>
    </w:p>
    <w:p w:rsidR="00EF51C3" w:rsidRDefault="004B6C86" w:rsidP="005E36CE">
      <w:pPr>
        <w:jc w:val="both"/>
        <w:rPr>
          <w:rFonts w:ascii="Arial Unicode MS" w:eastAsia="Arial Unicode MS" w:hAnsi="Arial Unicode MS" w:cs="Arial Unicode MS"/>
          <w:b/>
        </w:rPr>
      </w:pPr>
      <w:r>
        <w:rPr>
          <w:rFonts w:ascii="Arial Unicode MS" w:eastAsia="Arial Unicode MS" w:hAnsi="Arial Unicode MS" w:cs="Arial Unicode MS"/>
          <w:b/>
        </w:rPr>
        <w:t>Safeguarding p</w:t>
      </w:r>
      <w:r w:rsidR="00EF51C3">
        <w:rPr>
          <w:rFonts w:ascii="Arial Unicode MS" w:eastAsia="Arial Unicode MS" w:hAnsi="Arial Unicode MS" w:cs="Arial Unicode MS"/>
          <w:b/>
        </w:rPr>
        <w:t>upils:</w:t>
      </w:r>
    </w:p>
    <w:p w:rsidR="001A7700" w:rsidRDefault="00EF51C3" w:rsidP="005E36CE">
      <w:pPr>
        <w:jc w:val="both"/>
        <w:rPr>
          <w:rFonts w:ascii="Arial Unicode MS" w:eastAsia="Arial Unicode MS" w:hAnsi="Arial Unicode MS" w:cs="Arial Unicode MS"/>
        </w:rPr>
      </w:pPr>
      <w:r>
        <w:rPr>
          <w:rFonts w:ascii="Arial Unicode MS" w:eastAsia="Arial Unicode MS" w:hAnsi="Arial Unicode MS" w:cs="Arial Unicode MS"/>
        </w:rPr>
        <w:t xml:space="preserve">In order to safeguard the pupils at Matching Green CE Primary School no names of pupils will be used alongside any pictures of pupils.  When children join Matching Green CE Primary School we seek the consent of parents/carers to use photographic images.  Therefore if parents/carers have not consented to this then their </w:t>
      </w:r>
      <w:proofErr w:type="gramStart"/>
      <w:r>
        <w:rPr>
          <w:rFonts w:ascii="Arial Unicode MS" w:eastAsia="Arial Unicode MS" w:hAnsi="Arial Unicode MS" w:cs="Arial Unicode MS"/>
        </w:rPr>
        <w:t>child(</w:t>
      </w:r>
      <w:proofErr w:type="spellStart"/>
      <w:proofErr w:type="gramEnd"/>
      <w:r>
        <w:rPr>
          <w:rFonts w:ascii="Arial Unicode MS" w:eastAsia="Arial Unicode MS" w:hAnsi="Arial Unicode MS" w:cs="Arial Unicode MS"/>
        </w:rPr>
        <w:t>ren</w:t>
      </w:r>
      <w:proofErr w:type="spellEnd"/>
      <w:r>
        <w:rPr>
          <w:rFonts w:ascii="Arial Unicode MS" w:eastAsia="Arial Unicode MS" w:hAnsi="Arial Unicode MS" w:cs="Arial Unicode MS"/>
        </w:rPr>
        <w:t>)’</w:t>
      </w:r>
      <w:r w:rsidR="00A10884">
        <w:rPr>
          <w:rFonts w:ascii="Arial Unicode MS" w:eastAsia="Arial Unicode MS" w:hAnsi="Arial Unicode MS" w:cs="Arial Unicode MS"/>
        </w:rPr>
        <w:t>s image will not be used in any Tweets sent by @</w:t>
      </w:r>
      <w:proofErr w:type="spellStart"/>
      <w:r w:rsidR="00A10884">
        <w:rPr>
          <w:rFonts w:ascii="Arial Unicode MS" w:eastAsia="Arial Unicode MS" w:hAnsi="Arial Unicode MS" w:cs="Arial Unicode MS"/>
        </w:rPr>
        <w:t>MatchingGreen</w:t>
      </w:r>
      <w:proofErr w:type="spellEnd"/>
      <w:r w:rsidR="00A10884">
        <w:rPr>
          <w:rFonts w:ascii="Arial Unicode MS" w:eastAsia="Arial Unicode MS" w:hAnsi="Arial Unicode MS" w:cs="Arial Unicode MS"/>
        </w:rPr>
        <w:t xml:space="preserve">.  </w:t>
      </w:r>
      <w:r w:rsidR="001A7700">
        <w:rPr>
          <w:rFonts w:ascii="Arial Unicode MS" w:eastAsia="Arial Unicode MS" w:hAnsi="Arial Unicode MS" w:cs="Arial Unicode MS"/>
        </w:rPr>
        <w:t xml:space="preserve">However, if a child with photo restrictions is in a photo and they cannot be cropped out then their faces will be disguised with a smiley face emoji icon.  </w:t>
      </w:r>
    </w:p>
    <w:p w:rsidR="00A10884" w:rsidRDefault="00A10884" w:rsidP="005E36CE">
      <w:pPr>
        <w:jc w:val="both"/>
        <w:rPr>
          <w:rFonts w:ascii="Arial Unicode MS" w:eastAsia="Arial Unicode MS" w:hAnsi="Arial Unicode MS" w:cs="Arial Unicode MS"/>
        </w:rPr>
      </w:pPr>
    </w:p>
    <w:p w:rsidR="00A10884" w:rsidRDefault="00A10884" w:rsidP="005E36CE">
      <w:pPr>
        <w:jc w:val="both"/>
        <w:rPr>
          <w:rFonts w:ascii="Arial Unicode MS" w:eastAsia="Arial Unicode MS" w:hAnsi="Arial Unicode MS" w:cs="Arial Unicode MS"/>
          <w:b/>
        </w:rPr>
      </w:pPr>
      <w:r>
        <w:rPr>
          <w:rFonts w:ascii="Arial Unicode MS" w:eastAsia="Arial Unicode MS" w:hAnsi="Arial Unicode MS" w:cs="Arial Unicode MS"/>
          <w:b/>
        </w:rPr>
        <w:t>Who can follow @</w:t>
      </w:r>
      <w:proofErr w:type="spellStart"/>
      <w:r>
        <w:rPr>
          <w:rFonts w:ascii="Arial Unicode MS" w:eastAsia="Arial Unicode MS" w:hAnsi="Arial Unicode MS" w:cs="Arial Unicode MS"/>
          <w:b/>
        </w:rPr>
        <w:t>MatchingGreen</w:t>
      </w:r>
      <w:proofErr w:type="spellEnd"/>
      <w:r>
        <w:rPr>
          <w:rFonts w:ascii="Arial Unicode MS" w:eastAsia="Arial Unicode MS" w:hAnsi="Arial Unicode MS" w:cs="Arial Unicode MS"/>
          <w:b/>
        </w:rPr>
        <w:t>?</w:t>
      </w:r>
    </w:p>
    <w:p w:rsidR="00A10884" w:rsidRDefault="00A10884" w:rsidP="005E36CE">
      <w:pPr>
        <w:jc w:val="both"/>
        <w:rPr>
          <w:rFonts w:ascii="Arial Unicode MS" w:eastAsia="Arial Unicode MS" w:hAnsi="Arial Unicode MS" w:cs="Arial Unicode MS"/>
        </w:rPr>
      </w:pPr>
      <w:r>
        <w:rPr>
          <w:rFonts w:ascii="Arial Unicode MS" w:eastAsia="Arial Unicode MS" w:hAnsi="Arial Unicode MS" w:cs="Arial Unicode MS"/>
        </w:rPr>
        <w:t xml:space="preserve">Anyone can follow the school’s Twitter account.  Weekly checks will take place by the Headteacher to check recent followers.  Notifications will be enabled on the Twitter account to alert the Headteacher to any new followers.  Any user following the school account that is deemed unsuitable or not adding any value to the school will be blocked.  The Headteacher in consultation with the SLT (Senior Leadership Team) will make this decision on a case-by-case basis.  Parents/carers will be encouraged to follow the official school account to receive the information the school is posting up to Twitter.  Parents/carers are advised that if they have any questions or queries then using the systems that are already in place are to continue to be used.  The Twitter account is not for personal, individual contact with parents/carers.  </w:t>
      </w:r>
    </w:p>
    <w:p w:rsidR="004B6C86" w:rsidRDefault="004B6C86" w:rsidP="005E36CE">
      <w:pPr>
        <w:jc w:val="both"/>
        <w:rPr>
          <w:rFonts w:ascii="Arial Unicode MS" w:eastAsia="Arial Unicode MS" w:hAnsi="Arial Unicode MS" w:cs="Arial Unicode MS"/>
        </w:rPr>
      </w:pPr>
    </w:p>
    <w:p w:rsidR="004B6C86" w:rsidRDefault="004B6C86" w:rsidP="005E36CE">
      <w:pPr>
        <w:jc w:val="both"/>
        <w:rPr>
          <w:rFonts w:ascii="Arial Unicode MS" w:eastAsia="Arial Unicode MS" w:hAnsi="Arial Unicode MS" w:cs="Arial Unicode MS"/>
          <w:b/>
        </w:rPr>
      </w:pPr>
      <w:r>
        <w:rPr>
          <w:rFonts w:ascii="Arial Unicode MS" w:eastAsia="Arial Unicode MS" w:hAnsi="Arial Unicode MS" w:cs="Arial Unicode MS"/>
          <w:b/>
        </w:rPr>
        <w:t>Inappropriate content and referencing:</w:t>
      </w:r>
    </w:p>
    <w:p w:rsidR="004B6C86" w:rsidRDefault="00154C17" w:rsidP="005E36CE">
      <w:pPr>
        <w:jc w:val="both"/>
        <w:rPr>
          <w:rFonts w:ascii="Arial Unicode MS" w:eastAsia="Arial Unicode MS" w:hAnsi="Arial Unicode MS" w:cs="Arial Unicode MS"/>
        </w:rPr>
      </w:pPr>
      <w:r>
        <w:rPr>
          <w:rFonts w:ascii="Arial Unicode MS" w:eastAsia="Arial Unicode MS" w:hAnsi="Arial Unicode MS" w:cs="Arial Unicode MS"/>
        </w:rPr>
        <w:t xml:space="preserve">Matching Green CE Primary School welcomes referencing, interaction and mentions.  However, any inappropriate content will be reported to Twitter and its users will be blocked.  Furthermore, incidents of a more serious nature may be reported to the appropriate authority.  </w:t>
      </w:r>
    </w:p>
    <w:p w:rsidR="00154C17" w:rsidRDefault="00154C17" w:rsidP="005E36CE">
      <w:pPr>
        <w:jc w:val="both"/>
        <w:rPr>
          <w:rFonts w:ascii="Arial Unicode MS" w:eastAsia="Arial Unicode MS" w:hAnsi="Arial Unicode MS" w:cs="Arial Unicode MS"/>
        </w:rPr>
      </w:pPr>
      <w:r>
        <w:rPr>
          <w:rFonts w:ascii="Arial Unicode MS" w:eastAsia="Arial Unicode MS" w:hAnsi="Arial Unicode MS" w:cs="Arial Unicode MS"/>
        </w:rPr>
        <w:lastRenderedPageBreak/>
        <w:t>Matching Green CE Primary School deems any of the following as inappropriate:</w:t>
      </w:r>
    </w:p>
    <w:p w:rsidR="00154C17" w:rsidRDefault="00154C17" w:rsidP="00154C17">
      <w:pPr>
        <w:pStyle w:val="ListParagraph"/>
        <w:numPr>
          <w:ilvl w:val="0"/>
          <w:numId w:val="1"/>
        </w:numPr>
        <w:jc w:val="both"/>
        <w:rPr>
          <w:rFonts w:ascii="Arial Unicode MS" w:eastAsia="Arial Unicode MS" w:hAnsi="Arial Unicode MS" w:cs="Arial Unicode MS"/>
        </w:rPr>
      </w:pPr>
      <w:r>
        <w:rPr>
          <w:rFonts w:ascii="Arial Unicode MS" w:eastAsia="Arial Unicode MS" w:hAnsi="Arial Unicode MS" w:cs="Arial Unicode MS"/>
        </w:rPr>
        <w:t xml:space="preserve">Offensive language or remarks aimed at the school, the pupils, staff, parents, governors or others affiliated with the school </w:t>
      </w:r>
    </w:p>
    <w:p w:rsidR="00154C17" w:rsidRDefault="00154C17" w:rsidP="00154C17">
      <w:pPr>
        <w:pStyle w:val="ListParagraph"/>
        <w:numPr>
          <w:ilvl w:val="0"/>
          <w:numId w:val="1"/>
        </w:numPr>
        <w:jc w:val="both"/>
        <w:rPr>
          <w:rFonts w:ascii="Arial Unicode MS" w:eastAsia="Arial Unicode MS" w:hAnsi="Arial Unicode MS" w:cs="Arial Unicode MS"/>
        </w:rPr>
      </w:pPr>
      <w:r>
        <w:rPr>
          <w:rFonts w:ascii="Arial Unicode MS" w:eastAsia="Arial Unicode MS" w:hAnsi="Arial Unicode MS" w:cs="Arial Unicode MS"/>
        </w:rPr>
        <w:t>Unsuitable images or content posted into its feed</w:t>
      </w:r>
    </w:p>
    <w:p w:rsidR="00154C17" w:rsidRDefault="00154C17" w:rsidP="00154C17">
      <w:pPr>
        <w:pStyle w:val="ListParagraph"/>
        <w:numPr>
          <w:ilvl w:val="0"/>
          <w:numId w:val="1"/>
        </w:numPr>
        <w:jc w:val="both"/>
        <w:rPr>
          <w:rFonts w:ascii="Arial Unicode MS" w:eastAsia="Arial Unicode MS" w:hAnsi="Arial Unicode MS" w:cs="Arial Unicode MS"/>
        </w:rPr>
      </w:pPr>
      <w:r>
        <w:rPr>
          <w:rFonts w:ascii="Arial Unicode MS" w:eastAsia="Arial Unicode MS" w:hAnsi="Arial Unicode MS" w:cs="Arial Unicode MS"/>
        </w:rPr>
        <w:t>Unsuitable images or content finding its way from another’s account into the @</w:t>
      </w:r>
      <w:proofErr w:type="spellStart"/>
      <w:r>
        <w:rPr>
          <w:rFonts w:ascii="Arial Unicode MS" w:eastAsia="Arial Unicode MS" w:hAnsi="Arial Unicode MS" w:cs="Arial Unicode MS"/>
        </w:rPr>
        <w:t>MatchingGreen</w:t>
      </w:r>
      <w:proofErr w:type="spellEnd"/>
      <w:r>
        <w:rPr>
          <w:rFonts w:ascii="Arial Unicode MS" w:eastAsia="Arial Unicode MS" w:hAnsi="Arial Unicode MS" w:cs="Arial Unicode MS"/>
        </w:rPr>
        <w:t xml:space="preserve"> feed</w:t>
      </w:r>
    </w:p>
    <w:p w:rsidR="00154C17" w:rsidRDefault="00154C17" w:rsidP="00154C17">
      <w:pPr>
        <w:pStyle w:val="ListParagraph"/>
        <w:numPr>
          <w:ilvl w:val="0"/>
          <w:numId w:val="1"/>
        </w:numPr>
        <w:jc w:val="both"/>
        <w:rPr>
          <w:rFonts w:ascii="Arial Unicode MS" w:eastAsia="Arial Unicode MS" w:hAnsi="Arial Unicode MS" w:cs="Arial Unicode MS"/>
        </w:rPr>
      </w:pPr>
      <w:r>
        <w:rPr>
          <w:rFonts w:ascii="Arial Unicode MS" w:eastAsia="Arial Unicode MS" w:hAnsi="Arial Unicode MS" w:cs="Arial Unicode MS"/>
        </w:rPr>
        <w:t>Images or text that infringe upon copyright</w:t>
      </w:r>
    </w:p>
    <w:p w:rsidR="00154C17" w:rsidRPr="00154C17" w:rsidRDefault="00154C17" w:rsidP="00154C17">
      <w:pPr>
        <w:pStyle w:val="ListParagraph"/>
        <w:numPr>
          <w:ilvl w:val="0"/>
          <w:numId w:val="1"/>
        </w:numPr>
        <w:jc w:val="both"/>
        <w:rPr>
          <w:rFonts w:ascii="Arial Unicode MS" w:eastAsia="Arial Unicode MS" w:hAnsi="Arial Unicode MS" w:cs="Arial Unicode MS"/>
        </w:rPr>
      </w:pPr>
      <w:r>
        <w:rPr>
          <w:rFonts w:ascii="Arial Unicode MS" w:eastAsia="Arial Unicode MS" w:hAnsi="Arial Unicode MS" w:cs="Arial Unicode MS"/>
        </w:rPr>
        <w:t xml:space="preserve">Comment that aim to undermine the school, the pupils, staff, parents, governors or others affiliated with the school.  </w:t>
      </w:r>
    </w:p>
    <w:sectPr w:rsidR="00154C17" w:rsidRPr="00154C1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D03162E"/>
    <w:multiLevelType w:val="hybridMultilevel"/>
    <w:tmpl w:val="372CE8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453E"/>
    <w:rsid w:val="0008668B"/>
    <w:rsid w:val="000907AD"/>
    <w:rsid w:val="00154C17"/>
    <w:rsid w:val="00194949"/>
    <w:rsid w:val="001A7700"/>
    <w:rsid w:val="002B1E71"/>
    <w:rsid w:val="002E1296"/>
    <w:rsid w:val="004B6C86"/>
    <w:rsid w:val="005E36CE"/>
    <w:rsid w:val="00A10884"/>
    <w:rsid w:val="00A46084"/>
    <w:rsid w:val="00AC12D8"/>
    <w:rsid w:val="00BB7238"/>
    <w:rsid w:val="00D452CB"/>
    <w:rsid w:val="00DC76AC"/>
    <w:rsid w:val="00EA19A7"/>
    <w:rsid w:val="00EF51C3"/>
    <w:rsid w:val="00FB45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96A7AC"/>
  <w15:chartTrackingRefBased/>
  <w15:docId w15:val="{9414E93F-7FF5-44C4-A6CB-DDF2A1C00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453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4C1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961132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1EC705-3BD7-4814-A4EB-5318B46C73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4</Pages>
  <Words>753</Words>
  <Characters>4296</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Matching Green Primary School</Company>
  <LinksUpToDate>false</LinksUpToDate>
  <CharactersWithSpaces>5039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WAREHAM</dc:creator>
  <cp:keywords/>
  <dc:description/>
  <cp:lastModifiedBy>Amy WAREHAM</cp:lastModifiedBy>
  <cp:revision>8</cp:revision>
  <dcterms:created xsi:type="dcterms:W3CDTF">2018-09-05T14:12:00Z</dcterms:created>
  <dcterms:modified xsi:type="dcterms:W3CDTF">2020-10-05T11:41:00Z</dcterms:modified>
</cp:coreProperties>
</file>