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724" w:rsidRDefault="000D77BB" w:rsidP="000D77BB">
      <w:pPr>
        <w:jc w:val="center"/>
        <w:rPr>
          <w:rFonts w:ascii="Tahoma" w:hAnsi="Tahoma" w:cs="Tahoma"/>
          <w:b/>
          <w:sz w:val="24"/>
          <w:u w:val="single"/>
          <w:lang w:val="en-US"/>
        </w:rPr>
      </w:pPr>
      <w:r>
        <w:rPr>
          <w:rFonts w:ascii="Tahoma" w:hAnsi="Tahoma" w:cs="Tahoma"/>
          <w:b/>
          <w:sz w:val="24"/>
          <w:u w:val="single"/>
          <w:lang w:val="en-US"/>
        </w:rPr>
        <w:t>Acronyms</w:t>
      </w:r>
    </w:p>
    <w:p w:rsidR="000D77BB" w:rsidRDefault="000D77BB" w:rsidP="000D77BB">
      <w:pPr>
        <w:jc w:val="center"/>
        <w:rPr>
          <w:rFonts w:ascii="Tahoma" w:hAnsi="Tahoma" w:cs="Tahoma"/>
          <w:b/>
          <w:sz w:val="24"/>
          <w:u w:val="single"/>
          <w:lang w:val="en-US"/>
        </w:rPr>
      </w:pPr>
    </w:p>
    <w:p w:rsidR="000D77BB" w:rsidRDefault="000D77BB" w:rsidP="000D77BB">
      <w:pPr>
        <w:jc w:val="both"/>
        <w:rPr>
          <w:rFonts w:ascii="Tahoma" w:hAnsi="Tahoma" w:cs="Tahoma"/>
          <w:sz w:val="24"/>
          <w:lang w:val="en-US"/>
        </w:rPr>
      </w:pPr>
      <w:r>
        <w:rPr>
          <w:rFonts w:ascii="Tahoma" w:hAnsi="Tahoma" w:cs="Tahoma"/>
          <w:sz w:val="24"/>
          <w:lang w:val="en-US"/>
        </w:rPr>
        <w:t>EWO – Educational Welfare Officer</w:t>
      </w:r>
    </w:p>
    <w:p w:rsidR="000D77BB" w:rsidRDefault="000D77BB" w:rsidP="000D77BB">
      <w:pPr>
        <w:jc w:val="both"/>
        <w:rPr>
          <w:rFonts w:ascii="Tahoma" w:hAnsi="Tahoma" w:cs="Tahoma"/>
          <w:sz w:val="24"/>
          <w:lang w:val="en-US"/>
        </w:rPr>
      </w:pPr>
      <w:r>
        <w:rPr>
          <w:rFonts w:ascii="Tahoma" w:hAnsi="Tahoma" w:cs="Tahoma"/>
          <w:sz w:val="24"/>
          <w:lang w:val="en-US"/>
        </w:rPr>
        <w:t>EYFS – Early Years Foundation Stage (Reception)</w:t>
      </w:r>
    </w:p>
    <w:p w:rsidR="000D77BB" w:rsidRDefault="000D77BB" w:rsidP="000D77BB">
      <w:pPr>
        <w:jc w:val="both"/>
        <w:rPr>
          <w:rFonts w:ascii="Tahoma" w:hAnsi="Tahoma" w:cs="Tahoma"/>
          <w:sz w:val="24"/>
          <w:lang w:val="en-US"/>
        </w:rPr>
      </w:pPr>
      <w:r>
        <w:rPr>
          <w:rFonts w:ascii="Tahoma" w:hAnsi="Tahoma" w:cs="Tahoma"/>
          <w:sz w:val="24"/>
          <w:lang w:val="en-US"/>
        </w:rPr>
        <w:t>FGB – Full Governing Body</w:t>
      </w:r>
    </w:p>
    <w:p w:rsidR="000D77BB" w:rsidRDefault="000D77BB" w:rsidP="000D77BB">
      <w:pPr>
        <w:jc w:val="both"/>
        <w:rPr>
          <w:rFonts w:ascii="Tahoma" w:hAnsi="Tahoma" w:cs="Tahoma"/>
          <w:sz w:val="24"/>
          <w:lang w:val="en-US"/>
        </w:rPr>
      </w:pPr>
      <w:r>
        <w:rPr>
          <w:rFonts w:ascii="Tahoma" w:hAnsi="Tahoma" w:cs="Tahoma"/>
          <w:sz w:val="24"/>
          <w:lang w:val="en-US"/>
        </w:rPr>
        <w:t>FSM – Free School Meals</w:t>
      </w:r>
    </w:p>
    <w:p w:rsidR="00F43B76" w:rsidRDefault="00F43B76" w:rsidP="000D77BB">
      <w:pPr>
        <w:jc w:val="both"/>
        <w:rPr>
          <w:rFonts w:ascii="Tahoma" w:hAnsi="Tahoma" w:cs="Tahoma"/>
          <w:sz w:val="24"/>
          <w:lang w:val="en-US"/>
        </w:rPr>
      </w:pPr>
      <w:r>
        <w:rPr>
          <w:rFonts w:ascii="Tahoma" w:hAnsi="Tahoma" w:cs="Tahoma"/>
          <w:sz w:val="24"/>
          <w:lang w:val="en-US"/>
        </w:rPr>
        <w:t xml:space="preserve">EWASS – Educational Welfare Advisory Support Service </w:t>
      </w:r>
    </w:p>
    <w:p w:rsidR="000D77BB" w:rsidRDefault="000D77BB" w:rsidP="000D77BB">
      <w:pPr>
        <w:jc w:val="both"/>
        <w:rPr>
          <w:rFonts w:ascii="Tahoma" w:hAnsi="Tahoma" w:cs="Tahoma"/>
          <w:sz w:val="24"/>
          <w:lang w:val="en-US"/>
        </w:rPr>
      </w:pPr>
      <w:r>
        <w:rPr>
          <w:rFonts w:ascii="Tahoma" w:hAnsi="Tahoma" w:cs="Tahoma"/>
          <w:sz w:val="24"/>
          <w:lang w:val="en-US"/>
        </w:rPr>
        <w:t>KS1 – Key Stage 1 (Year 1&amp;2)</w:t>
      </w:r>
    </w:p>
    <w:p w:rsidR="000D77BB" w:rsidRDefault="000D77BB" w:rsidP="000D77BB">
      <w:pPr>
        <w:jc w:val="both"/>
        <w:rPr>
          <w:rFonts w:ascii="Tahoma" w:hAnsi="Tahoma" w:cs="Tahoma"/>
          <w:sz w:val="24"/>
          <w:lang w:val="en-US"/>
        </w:rPr>
      </w:pPr>
      <w:r>
        <w:rPr>
          <w:rFonts w:ascii="Tahoma" w:hAnsi="Tahoma" w:cs="Tahoma"/>
          <w:sz w:val="24"/>
          <w:lang w:val="en-US"/>
        </w:rPr>
        <w:t>KS2 – Key Stage 2 (Year 3-6)</w:t>
      </w:r>
    </w:p>
    <w:p w:rsidR="000D77BB" w:rsidRDefault="000D77BB" w:rsidP="000D77BB">
      <w:pPr>
        <w:jc w:val="both"/>
        <w:rPr>
          <w:rFonts w:ascii="Tahoma" w:hAnsi="Tahoma" w:cs="Tahoma"/>
          <w:sz w:val="24"/>
          <w:lang w:val="en-US"/>
        </w:rPr>
      </w:pPr>
      <w:r>
        <w:rPr>
          <w:rFonts w:ascii="Tahoma" w:hAnsi="Tahoma" w:cs="Tahoma"/>
          <w:sz w:val="24"/>
          <w:lang w:val="en-US"/>
        </w:rPr>
        <w:t>LKS2 – Lower Key Stage 2 (Year 3&amp;4)</w:t>
      </w:r>
    </w:p>
    <w:p w:rsidR="00F43B76" w:rsidRDefault="00F43B76" w:rsidP="000D77BB">
      <w:pPr>
        <w:jc w:val="both"/>
        <w:rPr>
          <w:rFonts w:ascii="Tahoma" w:hAnsi="Tahoma" w:cs="Tahoma"/>
          <w:sz w:val="24"/>
          <w:lang w:val="en-US"/>
        </w:rPr>
      </w:pPr>
      <w:r>
        <w:rPr>
          <w:rFonts w:ascii="Tahoma" w:hAnsi="Tahoma" w:cs="Tahoma"/>
          <w:sz w:val="24"/>
          <w:lang w:val="en-US"/>
        </w:rPr>
        <w:t xml:space="preserve">NQT – Newly Qualified Teacher </w:t>
      </w:r>
    </w:p>
    <w:p w:rsidR="000D77BB" w:rsidRDefault="000D77BB" w:rsidP="000D77BB">
      <w:pPr>
        <w:jc w:val="both"/>
        <w:rPr>
          <w:rFonts w:ascii="Tahoma" w:hAnsi="Tahoma" w:cs="Tahoma"/>
          <w:sz w:val="24"/>
          <w:lang w:val="en-US"/>
        </w:rPr>
      </w:pPr>
      <w:r>
        <w:rPr>
          <w:rFonts w:ascii="Tahoma" w:hAnsi="Tahoma" w:cs="Tahoma"/>
          <w:sz w:val="24"/>
          <w:lang w:val="en-US"/>
        </w:rPr>
        <w:t xml:space="preserve">PM </w:t>
      </w:r>
      <w:r w:rsidR="00D108E3">
        <w:rPr>
          <w:rFonts w:ascii="Tahoma" w:hAnsi="Tahoma" w:cs="Tahoma"/>
          <w:sz w:val="24"/>
          <w:lang w:val="en-US"/>
        </w:rPr>
        <w:t>–</w:t>
      </w:r>
      <w:r>
        <w:rPr>
          <w:rFonts w:ascii="Tahoma" w:hAnsi="Tahoma" w:cs="Tahoma"/>
          <w:sz w:val="24"/>
          <w:lang w:val="en-US"/>
        </w:rPr>
        <w:t xml:space="preserve"> </w:t>
      </w:r>
      <w:r w:rsidR="00D108E3">
        <w:rPr>
          <w:rFonts w:ascii="Tahoma" w:hAnsi="Tahoma" w:cs="Tahoma"/>
          <w:sz w:val="24"/>
          <w:lang w:val="en-US"/>
        </w:rPr>
        <w:t xml:space="preserve">Performance Management </w:t>
      </w:r>
    </w:p>
    <w:p w:rsidR="000D77BB" w:rsidRDefault="000D77BB" w:rsidP="000D77BB">
      <w:pPr>
        <w:jc w:val="both"/>
        <w:rPr>
          <w:rFonts w:ascii="Tahoma" w:hAnsi="Tahoma" w:cs="Tahoma"/>
          <w:sz w:val="24"/>
          <w:lang w:val="en-US"/>
        </w:rPr>
      </w:pPr>
      <w:r>
        <w:rPr>
          <w:rFonts w:ascii="Tahoma" w:hAnsi="Tahoma" w:cs="Tahoma"/>
          <w:sz w:val="24"/>
          <w:lang w:val="en-US"/>
        </w:rPr>
        <w:t>PP – Pupil Premium</w:t>
      </w:r>
    </w:p>
    <w:p w:rsidR="00F43B76" w:rsidRDefault="00F43B76" w:rsidP="000D77BB">
      <w:pPr>
        <w:jc w:val="both"/>
        <w:rPr>
          <w:rFonts w:ascii="Tahoma" w:hAnsi="Tahoma" w:cs="Tahoma"/>
          <w:sz w:val="24"/>
          <w:lang w:val="en-US"/>
        </w:rPr>
      </w:pPr>
      <w:r>
        <w:rPr>
          <w:rFonts w:ascii="Tahoma" w:hAnsi="Tahoma" w:cs="Tahoma"/>
          <w:sz w:val="24"/>
          <w:lang w:val="en-US"/>
        </w:rPr>
        <w:t>RE – Religious Education</w:t>
      </w:r>
    </w:p>
    <w:p w:rsidR="00F43B76" w:rsidRDefault="00F43B76" w:rsidP="000D77BB">
      <w:pPr>
        <w:jc w:val="both"/>
        <w:rPr>
          <w:rFonts w:ascii="Tahoma" w:hAnsi="Tahoma" w:cs="Tahoma"/>
          <w:sz w:val="24"/>
          <w:lang w:val="en-US"/>
        </w:rPr>
      </w:pPr>
      <w:r>
        <w:rPr>
          <w:rFonts w:ascii="Tahoma" w:hAnsi="Tahoma" w:cs="Tahoma"/>
          <w:sz w:val="24"/>
          <w:lang w:val="en-US"/>
        </w:rPr>
        <w:t>RQT- Recently Qualified Teacher</w:t>
      </w:r>
    </w:p>
    <w:p w:rsidR="000D77BB" w:rsidRDefault="000D77BB" w:rsidP="000D77BB">
      <w:pPr>
        <w:jc w:val="both"/>
        <w:rPr>
          <w:rFonts w:ascii="Tahoma" w:hAnsi="Tahoma" w:cs="Tahoma"/>
          <w:sz w:val="24"/>
          <w:lang w:val="en-US"/>
        </w:rPr>
      </w:pPr>
      <w:r>
        <w:rPr>
          <w:rFonts w:ascii="Tahoma" w:hAnsi="Tahoma" w:cs="Tahoma"/>
          <w:sz w:val="24"/>
          <w:lang w:val="en-US"/>
        </w:rPr>
        <w:t>SDP – School Development Plan</w:t>
      </w:r>
    </w:p>
    <w:p w:rsidR="000D77BB" w:rsidRDefault="000D77BB" w:rsidP="000D77BB">
      <w:pPr>
        <w:jc w:val="both"/>
        <w:rPr>
          <w:rFonts w:ascii="Tahoma" w:hAnsi="Tahoma" w:cs="Tahoma"/>
          <w:sz w:val="24"/>
          <w:lang w:val="en-US"/>
        </w:rPr>
      </w:pPr>
      <w:r>
        <w:rPr>
          <w:rFonts w:ascii="Tahoma" w:hAnsi="Tahoma" w:cs="Tahoma"/>
          <w:sz w:val="24"/>
          <w:lang w:val="en-US"/>
        </w:rPr>
        <w:t xml:space="preserve">SEND – Special Educational Needs and Disability </w:t>
      </w:r>
    </w:p>
    <w:p w:rsidR="000D77BB" w:rsidRDefault="000D77BB" w:rsidP="000D77BB">
      <w:pPr>
        <w:jc w:val="both"/>
        <w:rPr>
          <w:rFonts w:ascii="Tahoma" w:hAnsi="Tahoma" w:cs="Tahoma"/>
          <w:sz w:val="24"/>
          <w:lang w:val="en-US"/>
        </w:rPr>
      </w:pPr>
      <w:proofErr w:type="spellStart"/>
      <w:r>
        <w:rPr>
          <w:rFonts w:ascii="Tahoma" w:hAnsi="Tahoma" w:cs="Tahoma"/>
          <w:sz w:val="24"/>
          <w:lang w:val="en-US"/>
        </w:rPr>
        <w:t>SENDCo</w:t>
      </w:r>
      <w:proofErr w:type="spellEnd"/>
      <w:r>
        <w:rPr>
          <w:rFonts w:ascii="Tahoma" w:hAnsi="Tahoma" w:cs="Tahoma"/>
          <w:sz w:val="24"/>
          <w:lang w:val="en-US"/>
        </w:rPr>
        <w:t xml:space="preserve"> – Special Educational Needs and Disability Co-</w:t>
      </w:r>
      <w:proofErr w:type="spellStart"/>
      <w:r>
        <w:rPr>
          <w:rFonts w:ascii="Tahoma" w:hAnsi="Tahoma" w:cs="Tahoma"/>
          <w:sz w:val="24"/>
          <w:lang w:val="en-US"/>
        </w:rPr>
        <w:t>ordinator</w:t>
      </w:r>
      <w:proofErr w:type="spellEnd"/>
      <w:r>
        <w:rPr>
          <w:rFonts w:ascii="Tahoma" w:hAnsi="Tahoma" w:cs="Tahoma"/>
          <w:sz w:val="24"/>
          <w:lang w:val="en-US"/>
        </w:rPr>
        <w:t xml:space="preserve"> </w:t>
      </w:r>
    </w:p>
    <w:p w:rsidR="000D77BB" w:rsidRDefault="000D77BB" w:rsidP="000D77BB">
      <w:pPr>
        <w:jc w:val="both"/>
        <w:rPr>
          <w:rFonts w:ascii="Tahoma" w:hAnsi="Tahoma" w:cs="Tahoma"/>
          <w:sz w:val="24"/>
          <w:lang w:val="en-US"/>
        </w:rPr>
      </w:pPr>
      <w:r>
        <w:rPr>
          <w:rFonts w:ascii="Tahoma" w:hAnsi="Tahoma" w:cs="Tahoma"/>
          <w:sz w:val="24"/>
          <w:lang w:val="en-US"/>
        </w:rPr>
        <w:t>SEP – School Effectiveness Partner</w:t>
      </w:r>
    </w:p>
    <w:p w:rsidR="00F43B76" w:rsidRDefault="00F43B76" w:rsidP="000D77BB">
      <w:pPr>
        <w:jc w:val="both"/>
        <w:rPr>
          <w:rFonts w:ascii="Tahoma" w:hAnsi="Tahoma" w:cs="Tahoma"/>
          <w:sz w:val="24"/>
          <w:lang w:val="en-US"/>
        </w:rPr>
      </w:pPr>
      <w:r>
        <w:rPr>
          <w:rFonts w:ascii="Tahoma" w:hAnsi="Tahoma" w:cs="Tahoma"/>
          <w:sz w:val="24"/>
          <w:lang w:val="en-US"/>
        </w:rPr>
        <w:t>SIAMS – Statutory Inspection of Anglican and Methodist Schools</w:t>
      </w:r>
    </w:p>
    <w:p w:rsidR="00F43B76" w:rsidRDefault="00F43B76" w:rsidP="000D77BB">
      <w:pPr>
        <w:jc w:val="both"/>
        <w:rPr>
          <w:rFonts w:ascii="Tahoma" w:hAnsi="Tahoma" w:cs="Tahoma"/>
          <w:sz w:val="24"/>
          <w:lang w:val="en-US"/>
        </w:rPr>
      </w:pPr>
      <w:r>
        <w:rPr>
          <w:rFonts w:ascii="Tahoma" w:hAnsi="Tahoma" w:cs="Tahoma"/>
          <w:sz w:val="24"/>
          <w:lang w:val="en-US"/>
        </w:rPr>
        <w:t xml:space="preserve">TA – Teaching Assistant </w:t>
      </w:r>
    </w:p>
    <w:p w:rsidR="000D77BB" w:rsidRDefault="000D77BB" w:rsidP="000D77BB">
      <w:pPr>
        <w:jc w:val="both"/>
        <w:rPr>
          <w:rFonts w:ascii="Tahoma" w:hAnsi="Tahoma" w:cs="Tahoma"/>
          <w:sz w:val="24"/>
          <w:lang w:val="en-US"/>
        </w:rPr>
      </w:pPr>
      <w:r>
        <w:rPr>
          <w:rFonts w:ascii="Tahoma" w:hAnsi="Tahoma" w:cs="Tahoma"/>
          <w:sz w:val="24"/>
          <w:lang w:val="en-US"/>
        </w:rPr>
        <w:t>UKS2 – Upper Key Stage 2 (Year 5&amp;6)</w:t>
      </w:r>
      <w:bookmarkStart w:id="0" w:name="_GoBack"/>
      <w:bookmarkEnd w:id="0"/>
    </w:p>
    <w:p w:rsidR="000D77BB" w:rsidRDefault="000D77BB" w:rsidP="000D77BB">
      <w:pPr>
        <w:jc w:val="both"/>
        <w:rPr>
          <w:rFonts w:ascii="Tahoma" w:hAnsi="Tahoma" w:cs="Tahoma"/>
          <w:sz w:val="24"/>
          <w:lang w:val="en-US"/>
        </w:rPr>
      </w:pPr>
    </w:p>
    <w:p w:rsidR="000D77BB" w:rsidRPr="000D77BB" w:rsidRDefault="000D77BB" w:rsidP="000D77BB">
      <w:pPr>
        <w:jc w:val="both"/>
        <w:rPr>
          <w:rFonts w:ascii="Tahoma" w:hAnsi="Tahoma" w:cs="Tahoma"/>
          <w:sz w:val="24"/>
          <w:lang w:val="en-US"/>
        </w:rPr>
      </w:pPr>
    </w:p>
    <w:sectPr w:rsidR="000D77BB" w:rsidRPr="000D77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7BB"/>
    <w:rsid w:val="000D77BB"/>
    <w:rsid w:val="006A0724"/>
    <w:rsid w:val="00D108E3"/>
    <w:rsid w:val="00F43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427A5"/>
  <w15:chartTrackingRefBased/>
  <w15:docId w15:val="{996B147E-FF0E-4288-9F65-401EE01D4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Matching Green Primary School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WAREHAM</dc:creator>
  <cp:keywords/>
  <dc:description/>
  <cp:lastModifiedBy>Amy WAREHAM</cp:lastModifiedBy>
  <cp:revision>1</cp:revision>
  <dcterms:created xsi:type="dcterms:W3CDTF">2020-10-07T07:41:00Z</dcterms:created>
  <dcterms:modified xsi:type="dcterms:W3CDTF">2020-10-07T08:53:00Z</dcterms:modified>
</cp:coreProperties>
</file>