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817" w:rsidRPr="00B67ED2" w:rsidRDefault="00A06C1E" w:rsidP="002C4F5A">
      <w:pPr>
        <w:tabs>
          <w:tab w:val="left" w:pos="3299"/>
        </w:tabs>
        <w:jc w:val="center"/>
        <w:rPr>
          <w:rFonts w:ascii="Calibri" w:hAnsi="Calibri"/>
          <w:noProof/>
          <w:sz w:val="20"/>
          <w:szCs w:val="20"/>
          <w:lang w:eastAsia="en-GB"/>
        </w:rPr>
      </w:pPr>
      <w:bookmarkStart w:id="0" w:name="_GoBack"/>
      <w:bookmarkEnd w:id="0"/>
      <w:r w:rsidRPr="00B67ED2">
        <w:rPr>
          <w:rFonts w:ascii="Calibri" w:hAnsi="Calibri"/>
          <w:noProof/>
          <w:sz w:val="20"/>
          <w:szCs w:val="20"/>
          <w:lang w:eastAsia="en-GB"/>
        </w:rPr>
        <mc:AlternateContent>
          <mc:Choice Requires="wps">
            <w:drawing>
              <wp:anchor distT="0" distB="0" distL="114300" distR="114300" simplePos="0" relativeHeight="251660288" behindDoc="0" locked="0" layoutInCell="1" allowOverlap="1" wp14:anchorId="2166D100" wp14:editId="006CC08D">
                <wp:simplePos x="0" y="0"/>
                <wp:positionH relativeFrom="column">
                  <wp:posOffset>-262393</wp:posOffset>
                </wp:positionH>
                <wp:positionV relativeFrom="paragraph">
                  <wp:posOffset>97956</wp:posOffset>
                </wp:positionV>
                <wp:extent cx="850790" cy="985520"/>
                <wp:effectExtent l="0" t="0" r="6985" b="50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790" cy="985520"/>
                        </a:xfrm>
                        <a:prstGeom prst="rect">
                          <a:avLst/>
                        </a:prstGeom>
                        <a:solidFill>
                          <a:srgbClr val="FFFFFF"/>
                        </a:solidFill>
                        <a:ln w="9525">
                          <a:noFill/>
                          <a:miter lim="800000"/>
                          <a:headEnd/>
                          <a:tailEnd/>
                        </a:ln>
                      </wps:spPr>
                      <wps:txbx>
                        <w:txbxContent>
                          <w:p w:rsidR="00CA5817" w:rsidRDefault="00A06C1E">
                            <w:r>
                              <w:rPr>
                                <w:noProof/>
                                <w:lang w:eastAsia="en-GB"/>
                              </w:rPr>
                              <w:drawing>
                                <wp:inline distT="0" distB="0" distL="0" distR="0" wp14:anchorId="25177DEE" wp14:editId="1146E968">
                                  <wp:extent cx="596265" cy="858520"/>
                                  <wp:effectExtent l="0" t="0" r="0" b="0"/>
                                  <wp:docPr id="5" name="Picture 5" descr="C:\Users\JGraham\Dropbox\Education Dept\Centenary Graphics\Diocese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raham\Dropbox\Education Dept\Centenary Graphics\Diocese Crest.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6265" cy="8585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6D100" id="_x0000_t202" coordsize="21600,21600" o:spt="202" path="m,l,21600r21600,l21600,xe">
                <v:stroke joinstyle="miter"/>
                <v:path gradientshapeok="t" o:connecttype="rect"/>
              </v:shapetype>
              <v:shape id="Text Box 2" o:spid="_x0000_s1026" type="#_x0000_t202" style="position:absolute;left:0;text-align:left;margin-left:-20.65pt;margin-top:7.7pt;width:67pt;height:7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" stroked="f">
                <v:textbox>
                  <w:txbxContent>
                    <w:p w:rsidR="00CA5817" w:rsidRDefault="00A06C1E">
                      <w:r>
                        <w:rPr>
                          <w:noProof/>
                          <w:lang w:eastAsia="en-GB"/>
                        </w:rPr>
                        <w:drawing>
                          <wp:inline distT="0" distB="0" distL="0" distR="0" wp14:anchorId="25177DEE" wp14:editId="1146E968">
                            <wp:extent cx="596265" cy="858520"/>
                            <wp:effectExtent l="0" t="0" r="0" b="0"/>
                            <wp:docPr id="5" name="Picture 5" descr="C:\Users\JGraham\Dropbox\Education Dept\Centenary Graphics\Diocese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raham\Dropbox\Education Dept\Centenary Graphics\Diocese Crest.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6265" cy="858520"/>
                                    </a:xfrm>
                                    <a:prstGeom prst="rect">
                                      <a:avLst/>
                                    </a:prstGeom>
                                    <a:noFill/>
                                    <a:ln>
                                      <a:noFill/>
                                    </a:ln>
                                  </pic:spPr>
                                </pic:pic>
                              </a:graphicData>
                            </a:graphic>
                          </wp:inline>
                        </w:drawing>
                      </w:r>
                    </w:p>
                  </w:txbxContent>
                </v:textbox>
              </v:shape>
            </w:pict>
          </mc:Fallback>
        </mc:AlternateContent>
      </w:r>
    </w:p>
    <w:p w:rsidR="00913006" w:rsidRPr="00B67ED2" w:rsidRDefault="00CA5817" w:rsidP="002C4F5A">
      <w:pPr>
        <w:tabs>
          <w:tab w:val="left" w:pos="3299"/>
        </w:tabs>
        <w:jc w:val="center"/>
        <w:rPr>
          <w:rFonts w:ascii="Calibri" w:hAnsi="Calibri" w:cs="Courier New"/>
          <w:b/>
          <w:sz w:val="20"/>
          <w:szCs w:val="20"/>
        </w:rPr>
      </w:pPr>
      <w:r w:rsidRPr="00B67ED2">
        <w:rPr>
          <w:rFonts w:ascii="Calibri" w:hAnsi="Calibri"/>
          <w:b/>
          <w:noProof/>
          <w:sz w:val="20"/>
          <w:szCs w:val="20"/>
          <w:lang w:eastAsia="en-GB"/>
        </w:rPr>
        <mc:AlternateContent>
          <mc:Choice Requires="wps">
            <w:drawing>
              <wp:anchor distT="0" distB="0" distL="114300" distR="114300" simplePos="0" relativeHeight="251658240" behindDoc="0" locked="0" layoutInCell="1" allowOverlap="1" wp14:anchorId="672382A3" wp14:editId="5857A7DE">
                <wp:simplePos x="0" y="0"/>
                <wp:positionH relativeFrom="column">
                  <wp:posOffset>5144135</wp:posOffset>
                </wp:positionH>
                <wp:positionV relativeFrom="paragraph">
                  <wp:posOffset>-101600</wp:posOffset>
                </wp:positionV>
                <wp:extent cx="941070" cy="8978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 cy="897890"/>
                        </a:xfrm>
                        <a:prstGeom prst="rect">
                          <a:avLst/>
                        </a:prstGeom>
                        <a:noFill/>
                        <a:ln w="9525">
                          <a:noFill/>
                          <a:miter lim="800000"/>
                          <a:headEnd/>
                          <a:tailEnd/>
                        </a:ln>
                      </wps:spPr>
                      <wps:txbx>
                        <w:txbxContent>
                          <w:p w:rsidR="00CA5817" w:rsidRDefault="00CA5817">
                            <w:r>
                              <w:rPr>
                                <w:noProof/>
                                <w:lang w:eastAsia="en-GB"/>
                              </w:rPr>
                              <w:drawing>
                                <wp:inline distT="0" distB="0" distL="0" distR="0" wp14:anchorId="1CEABB90" wp14:editId="742A465F">
                                  <wp:extent cx="747395" cy="747395"/>
                                  <wp:effectExtent l="0" t="0" r="0" b="0"/>
                                  <wp:docPr id="2" name="Picture 2" descr="C:\Users\JGraham\Dropbox\Education Dept\Centenary Graphics\Ed Dept logo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Graham\Dropbox\Education Dept\Centenary Graphics\Ed Dept logo v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7395" cy="74739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2382A3" id="Text Box 3" o:spid="_x0000_s1027" type="#_x0000_t202" style="position:absolute;left:0;text-align:left;margin-left:405.05pt;margin-top:-8pt;width:74.1pt;height:70.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" filled="f" stroked="f">
                <v:textbox>
                  <w:txbxContent>
                    <w:p w:rsidR="00CA5817" w:rsidRDefault="00CA5817">
                      <w:r>
                        <w:rPr>
                          <w:noProof/>
                          <w:lang w:eastAsia="en-GB"/>
                        </w:rPr>
                        <w:drawing>
                          <wp:inline distT="0" distB="0" distL="0" distR="0" wp14:anchorId="1CEABB90" wp14:editId="742A465F">
                            <wp:extent cx="747395" cy="747395"/>
                            <wp:effectExtent l="0" t="0" r="0" b="0"/>
                            <wp:docPr id="2" name="Picture 2" descr="C:\Users\JGraham\Dropbox\Education Dept\Centenary Graphics\Ed Dept logo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Graham\Dropbox\Education Dept\Centenary Graphics\Ed Dept logo v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7395" cy="747395"/>
                                    </a:xfrm>
                                    <a:prstGeom prst="rect">
                                      <a:avLst/>
                                    </a:prstGeom>
                                    <a:noFill/>
                                    <a:ln>
                                      <a:noFill/>
                                    </a:ln>
                                  </pic:spPr>
                                </pic:pic>
                              </a:graphicData>
                            </a:graphic>
                          </wp:inline>
                        </w:drawing>
                      </w:r>
                    </w:p>
                  </w:txbxContent>
                </v:textbox>
              </v:shape>
            </w:pict>
          </mc:Fallback>
        </mc:AlternateContent>
      </w:r>
      <w:r w:rsidRPr="00B67ED2">
        <w:rPr>
          <w:rFonts w:ascii="Calibri" w:hAnsi="Calibri"/>
          <w:b/>
          <w:noProof/>
          <w:sz w:val="20"/>
          <w:szCs w:val="20"/>
          <w:lang w:eastAsia="en-GB"/>
        </w:rPr>
        <w:t>The Diocese of Chelmsford</w:t>
      </w:r>
      <w:r w:rsidR="005019D8" w:rsidRPr="00B67ED2">
        <w:rPr>
          <w:rFonts w:ascii="Calibri" w:hAnsi="Calibri"/>
          <w:b/>
          <w:noProof/>
          <w:sz w:val="20"/>
          <w:szCs w:val="20"/>
          <w:lang w:eastAsia="en-GB"/>
        </w:rPr>
        <w:t xml:space="preserve"> </w:t>
      </w:r>
    </w:p>
    <w:p w:rsidR="002C4F5A" w:rsidRPr="00B67ED2" w:rsidRDefault="00856D61" w:rsidP="00CA5817">
      <w:pPr>
        <w:jc w:val="center"/>
        <w:rPr>
          <w:rFonts w:ascii="Calibri" w:hAnsi="Calibri" w:cs="Calibri"/>
          <w:b/>
          <w:sz w:val="20"/>
          <w:szCs w:val="20"/>
        </w:rPr>
      </w:pPr>
      <w:r w:rsidRPr="00B67ED2">
        <w:rPr>
          <w:rFonts w:ascii="Calibri" w:hAnsi="Calibri" w:cs="Calibri"/>
          <w:b/>
          <w:sz w:val="20"/>
          <w:szCs w:val="20"/>
        </w:rPr>
        <w:t>SCHOOL VISIT NOTE</w:t>
      </w:r>
    </w:p>
    <w:p w:rsidR="00CA5817" w:rsidRPr="00B67ED2" w:rsidRDefault="00CA5817" w:rsidP="00CA5817">
      <w:pPr>
        <w:jc w:val="center"/>
        <w:rPr>
          <w:rFonts w:ascii="Calibri" w:hAnsi="Calibri" w:cs="Calibri"/>
          <w:sz w:val="20"/>
          <w:szCs w:val="20"/>
          <w:u w:val="single"/>
        </w:rPr>
      </w:pPr>
    </w:p>
    <w:tbl>
      <w:tblPr>
        <w:tblStyle w:val="TableGrid"/>
        <w:tblW w:w="10774" w:type="dxa"/>
        <w:tblInd w:w="-743" w:type="dxa"/>
        <w:tblLook w:val="04A0" w:firstRow="1" w:lastRow="0" w:firstColumn="1" w:lastColumn="0" w:noHBand="0" w:noVBand="1"/>
      </w:tblPr>
      <w:tblGrid>
        <w:gridCol w:w="1844"/>
        <w:gridCol w:w="1559"/>
        <w:gridCol w:w="992"/>
        <w:gridCol w:w="3119"/>
        <w:gridCol w:w="567"/>
        <w:gridCol w:w="921"/>
        <w:gridCol w:w="1772"/>
      </w:tblGrid>
      <w:tr w:rsidR="001B5283" w:rsidRPr="00B67ED2" w:rsidTr="000308BC">
        <w:trPr>
          <w:trHeight w:val="353"/>
        </w:trPr>
        <w:tc>
          <w:tcPr>
            <w:tcW w:w="1844" w:type="dxa"/>
            <w:vAlign w:val="center"/>
          </w:tcPr>
          <w:p w:rsidR="001B5283" w:rsidRPr="00B67ED2" w:rsidRDefault="001B5283" w:rsidP="00856D61">
            <w:pPr>
              <w:rPr>
                <w:rFonts w:ascii="Calibri" w:hAnsi="Calibri" w:cs="Calibri"/>
                <w:b/>
                <w:sz w:val="20"/>
                <w:szCs w:val="20"/>
              </w:rPr>
            </w:pPr>
            <w:r w:rsidRPr="00B67ED2">
              <w:rPr>
                <w:rFonts w:ascii="Calibri" w:hAnsi="Calibri" w:cs="Calibri"/>
                <w:b/>
                <w:sz w:val="20"/>
                <w:szCs w:val="20"/>
              </w:rPr>
              <w:t>School</w:t>
            </w:r>
            <w:r w:rsidR="000308BC" w:rsidRPr="00B67ED2">
              <w:rPr>
                <w:rFonts w:ascii="Calibri" w:hAnsi="Calibri" w:cs="Calibri"/>
                <w:b/>
                <w:sz w:val="20"/>
                <w:szCs w:val="20"/>
              </w:rPr>
              <w:t xml:space="preserve"> Name</w:t>
            </w:r>
            <w:r w:rsidRPr="00B67ED2">
              <w:rPr>
                <w:rFonts w:ascii="Calibri" w:hAnsi="Calibri" w:cs="Calibri"/>
                <w:b/>
                <w:sz w:val="20"/>
                <w:szCs w:val="20"/>
              </w:rPr>
              <w:t>:</w:t>
            </w:r>
          </w:p>
        </w:tc>
        <w:tc>
          <w:tcPr>
            <w:tcW w:w="5670" w:type="dxa"/>
            <w:gridSpan w:val="3"/>
            <w:vAlign w:val="center"/>
          </w:tcPr>
          <w:p w:rsidR="001B5283" w:rsidRPr="00B67ED2" w:rsidRDefault="004F4CDD" w:rsidP="00856D61">
            <w:pPr>
              <w:rPr>
                <w:rFonts w:ascii="Calibri" w:hAnsi="Calibri" w:cs="Calibri"/>
                <w:b/>
                <w:sz w:val="20"/>
                <w:szCs w:val="20"/>
              </w:rPr>
            </w:pPr>
            <w:r>
              <w:rPr>
                <w:rFonts w:ascii="Calibri" w:hAnsi="Calibri" w:cs="Calibri"/>
                <w:b/>
                <w:sz w:val="20"/>
                <w:szCs w:val="20"/>
              </w:rPr>
              <w:t xml:space="preserve"> </w:t>
            </w:r>
            <w:r w:rsidR="001E7164">
              <w:rPr>
                <w:rFonts w:ascii="Calibri" w:hAnsi="Calibri" w:cs="Calibri"/>
                <w:b/>
                <w:sz w:val="20"/>
                <w:szCs w:val="20"/>
              </w:rPr>
              <w:t>MATCHING GREEN</w:t>
            </w:r>
            <w:r w:rsidR="002655AD">
              <w:rPr>
                <w:rFonts w:ascii="Calibri" w:hAnsi="Calibri" w:cs="Calibri"/>
                <w:b/>
                <w:sz w:val="20"/>
                <w:szCs w:val="20"/>
              </w:rPr>
              <w:t xml:space="preserve"> CE PRIMARY</w:t>
            </w:r>
            <w:r>
              <w:rPr>
                <w:rFonts w:ascii="Calibri" w:hAnsi="Calibri" w:cs="Calibri"/>
                <w:b/>
                <w:sz w:val="20"/>
                <w:szCs w:val="20"/>
              </w:rPr>
              <w:t xml:space="preserve"> SCHOOL</w:t>
            </w:r>
          </w:p>
        </w:tc>
        <w:tc>
          <w:tcPr>
            <w:tcW w:w="1488" w:type="dxa"/>
            <w:gridSpan w:val="2"/>
            <w:vAlign w:val="center"/>
          </w:tcPr>
          <w:p w:rsidR="001B5283" w:rsidRPr="00B67ED2" w:rsidRDefault="001B5283" w:rsidP="00856D61">
            <w:pPr>
              <w:rPr>
                <w:rFonts w:ascii="Calibri" w:hAnsi="Calibri" w:cs="Calibri"/>
                <w:b/>
                <w:sz w:val="20"/>
                <w:szCs w:val="20"/>
              </w:rPr>
            </w:pPr>
            <w:r w:rsidRPr="00B67ED2">
              <w:rPr>
                <w:rFonts w:ascii="Calibri" w:hAnsi="Calibri" w:cs="Calibri"/>
                <w:b/>
                <w:sz w:val="20"/>
                <w:szCs w:val="20"/>
              </w:rPr>
              <w:t>Date of Visit:</w:t>
            </w:r>
          </w:p>
        </w:tc>
        <w:tc>
          <w:tcPr>
            <w:tcW w:w="1772" w:type="dxa"/>
            <w:vAlign w:val="center"/>
          </w:tcPr>
          <w:p w:rsidR="001B5283" w:rsidRPr="00B67ED2" w:rsidRDefault="00434FD4" w:rsidP="00856D61">
            <w:pPr>
              <w:rPr>
                <w:rFonts w:ascii="Calibri" w:hAnsi="Calibri" w:cs="Calibri"/>
                <w:b/>
                <w:sz w:val="20"/>
                <w:szCs w:val="20"/>
              </w:rPr>
            </w:pPr>
            <w:r>
              <w:rPr>
                <w:rFonts w:ascii="Calibri" w:hAnsi="Calibri" w:cs="Calibri"/>
                <w:b/>
                <w:sz w:val="20"/>
                <w:szCs w:val="20"/>
              </w:rPr>
              <w:t>18.9</w:t>
            </w:r>
            <w:r w:rsidR="000C1C61">
              <w:rPr>
                <w:rFonts w:ascii="Calibri" w:hAnsi="Calibri" w:cs="Calibri"/>
                <w:b/>
                <w:sz w:val="20"/>
                <w:szCs w:val="20"/>
              </w:rPr>
              <w:t>.17.</w:t>
            </w:r>
          </w:p>
        </w:tc>
      </w:tr>
      <w:tr w:rsidR="00856D61" w:rsidRPr="00B67ED2" w:rsidTr="000308BC">
        <w:trPr>
          <w:trHeight w:val="353"/>
        </w:trPr>
        <w:tc>
          <w:tcPr>
            <w:tcW w:w="1844" w:type="dxa"/>
            <w:vAlign w:val="center"/>
          </w:tcPr>
          <w:p w:rsidR="00856D61" w:rsidRPr="00B67ED2" w:rsidRDefault="000308BC" w:rsidP="00856D61">
            <w:pPr>
              <w:rPr>
                <w:rFonts w:ascii="Calibri" w:hAnsi="Calibri" w:cs="Calibri"/>
                <w:b/>
                <w:sz w:val="20"/>
                <w:szCs w:val="20"/>
              </w:rPr>
            </w:pPr>
            <w:r w:rsidRPr="00B67ED2">
              <w:rPr>
                <w:rFonts w:ascii="Calibri" w:hAnsi="Calibri" w:cs="Calibri"/>
                <w:b/>
                <w:sz w:val="20"/>
                <w:szCs w:val="20"/>
              </w:rPr>
              <w:t>Adviser’s Name</w:t>
            </w:r>
            <w:r w:rsidR="00856D61" w:rsidRPr="00B67ED2">
              <w:rPr>
                <w:rFonts w:ascii="Calibri" w:hAnsi="Calibri" w:cs="Calibri"/>
                <w:b/>
                <w:sz w:val="20"/>
                <w:szCs w:val="20"/>
              </w:rPr>
              <w:t>:</w:t>
            </w:r>
          </w:p>
        </w:tc>
        <w:tc>
          <w:tcPr>
            <w:tcW w:w="8930" w:type="dxa"/>
            <w:gridSpan w:val="6"/>
            <w:vAlign w:val="center"/>
          </w:tcPr>
          <w:p w:rsidR="00856D61" w:rsidRPr="00B67ED2" w:rsidRDefault="00F7206F" w:rsidP="00856D61">
            <w:pPr>
              <w:rPr>
                <w:rFonts w:ascii="Calibri" w:hAnsi="Calibri" w:cs="Calibri"/>
                <w:b/>
                <w:sz w:val="20"/>
                <w:szCs w:val="20"/>
              </w:rPr>
            </w:pPr>
            <w:r>
              <w:rPr>
                <w:rFonts w:ascii="Calibri" w:hAnsi="Calibri" w:cs="Calibri"/>
                <w:b/>
                <w:sz w:val="20"/>
                <w:szCs w:val="20"/>
              </w:rPr>
              <w:t>Mike Dean (MD)</w:t>
            </w:r>
          </w:p>
        </w:tc>
      </w:tr>
      <w:tr w:rsidR="000308BC" w:rsidRPr="00B67ED2" w:rsidTr="000308BC">
        <w:trPr>
          <w:trHeight w:val="353"/>
        </w:trPr>
        <w:tc>
          <w:tcPr>
            <w:tcW w:w="1844" w:type="dxa"/>
            <w:vMerge w:val="restart"/>
            <w:vAlign w:val="center"/>
          </w:tcPr>
          <w:p w:rsidR="000308BC" w:rsidRPr="00B67ED2" w:rsidRDefault="000308BC" w:rsidP="00856D61">
            <w:pPr>
              <w:rPr>
                <w:rFonts w:ascii="Calibri" w:hAnsi="Calibri" w:cs="Calibri"/>
                <w:b/>
                <w:sz w:val="20"/>
                <w:szCs w:val="20"/>
              </w:rPr>
            </w:pPr>
            <w:r w:rsidRPr="00B67ED2">
              <w:rPr>
                <w:rFonts w:ascii="Calibri" w:hAnsi="Calibri" w:cs="Calibri"/>
                <w:b/>
                <w:sz w:val="20"/>
                <w:szCs w:val="20"/>
              </w:rPr>
              <w:t>Working with:</w:t>
            </w: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Headteacher (HT)</w:t>
            </w:r>
          </w:p>
        </w:tc>
        <w:tc>
          <w:tcPr>
            <w:tcW w:w="6379" w:type="dxa"/>
            <w:gridSpan w:val="4"/>
            <w:vAlign w:val="center"/>
          </w:tcPr>
          <w:p w:rsidR="000308BC" w:rsidRPr="00B67ED2" w:rsidRDefault="001E7164" w:rsidP="00856D61">
            <w:pPr>
              <w:rPr>
                <w:rFonts w:ascii="Calibri" w:hAnsi="Calibri" w:cs="Calibri"/>
                <w:sz w:val="20"/>
                <w:szCs w:val="20"/>
              </w:rPr>
            </w:pPr>
            <w:r>
              <w:rPr>
                <w:rFonts w:ascii="Calibri" w:hAnsi="Calibri" w:cs="Calibri"/>
                <w:sz w:val="20"/>
                <w:szCs w:val="20"/>
              </w:rPr>
              <w:t>AMY WAREHAM</w:t>
            </w: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Senior Leader (SL)</w:t>
            </w:r>
          </w:p>
        </w:tc>
        <w:tc>
          <w:tcPr>
            <w:tcW w:w="6379" w:type="dxa"/>
            <w:gridSpan w:val="4"/>
            <w:vAlign w:val="center"/>
          </w:tcPr>
          <w:p w:rsidR="000308BC" w:rsidRPr="00B67ED2" w:rsidRDefault="000308BC" w:rsidP="00856D61">
            <w:pPr>
              <w:rPr>
                <w:rFonts w:ascii="Calibri" w:hAnsi="Calibri" w:cs="Calibri"/>
                <w:sz w:val="20"/>
                <w:szCs w:val="20"/>
              </w:rPr>
            </w:pP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RE Leader (RL)</w:t>
            </w:r>
          </w:p>
        </w:tc>
        <w:tc>
          <w:tcPr>
            <w:tcW w:w="6379" w:type="dxa"/>
            <w:gridSpan w:val="4"/>
            <w:vAlign w:val="center"/>
          </w:tcPr>
          <w:p w:rsidR="000308BC" w:rsidRPr="00B67ED2" w:rsidRDefault="000308BC" w:rsidP="00856D61">
            <w:pPr>
              <w:rPr>
                <w:rFonts w:ascii="Calibri" w:hAnsi="Calibri" w:cs="Calibri"/>
                <w:sz w:val="20"/>
                <w:szCs w:val="20"/>
              </w:rPr>
            </w:pP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Incumbent (I)</w:t>
            </w:r>
          </w:p>
        </w:tc>
        <w:tc>
          <w:tcPr>
            <w:tcW w:w="6379" w:type="dxa"/>
            <w:gridSpan w:val="4"/>
            <w:vAlign w:val="center"/>
          </w:tcPr>
          <w:p w:rsidR="000308BC" w:rsidRPr="00B67ED2" w:rsidRDefault="000308BC" w:rsidP="00856D61">
            <w:pPr>
              <w:rPr>
                <w:rFonts w:ascii="Calibri" w:hAnsi="Calibri" w:cs="Calibri"/>
                <w:sz w:val="20"/>
                <w:szCs w:val="20"/>
              </w:rPr>
            </w:pP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Chair of Governors (CoG)</w:t>
            </w:r>
          </w:p>
        </w:tc>
        <w:tc>
          <w:tcPr>
            <w:tcW w:w="6379" w:type="dxa"/>
            <w:gridSpan w:val="4"/>
            <w:vAlign w:val="center"/>
          </w:tcPr>
          <w:p w:rsidR="000308BC" w:rsidRPr="00B67ED2" w:rsidRDefault="000308BC" w:rsidP="00856D61">
            <w:pPr>
              <w:rPr>
                <w:rFonts w:ascii="Calibri" w:hAnsi="Calibri" w:cs="Calibri"/>
                <w:sz w:val="20"/>
                <w:szCs w:val="20"/>
              </w:rPr>
            </w:pP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i/>
                <w:sz w:val="20"/>
                <w:szCs w:val="20"/>
              </w:rPr>
            </w:pPr>
            <w:r w:rsidRPr="00B67ED2">
              <w:rPr>
                <w:rFonts w:ascii="Calibri" w:hAnsi="Calibri" w:cs="Calibri"/>
                <w:sz w:val="20"/>
                <w:szCs w:val="20"/>
              </w:rPr>
              <w:t xml:space="preserve">Other </w:t>
            </w:r>
            <w:r w:rsidRPr="00B67ED2">
              <w:rPr>
                <w:rFonts w:ascii="Calibri" w:hAnsi="Calibri" w:cs="Calibri"/>
                <w:i/>
                <w:sz w:val="20"/>
                <w:szCs w:val="20"/>
              </w:rPr>
              <w:t>(please specify)</w:t>
            </w:r>
          </w:p>
        </w:tc>
        <w:tc>
          <w:tcPr>
            <w:tcW w:w="6379" w:type="dxa"/>
            <w:gridSpan w:val="4"/>
            <w:vAlign w:val="center"/>
          </w:tcPr>
          <w:p w:rsidR="000308BC" w:rsidRPr="00B67ED2" w:rsidRDefault="000308BC" w:rsidP="00856D61">
            <w:pPr>
              <w:rPr>
                <w:rFonts w:ascii="Calibri" w:hAnsi="Calibri" w:cs="Calibri"/>
                <w:sz w:val="20"/>
                <w:szCs w:val="20"/>
              </w:rPr>
            </w:pPr>
          </w:p>
        </w:tc>
      </w:tr>
      <w:tr w:rsidR="002C4F5A" w:rsidRPr="00B67ED2" w:rsidTr="000308BC">
        <w:trPr>
          <w:trHeight w:val="353"/>
        </w:trPr>
        <w:tc>
          <w:tcPr>
            <w:tcW w:w="1844" w:type="dxa"/>
            <w:tcBorders>
              <w:bottom w:val="single" w:sz="4" w:space="0" w:color="auto"/>
            </w:tcBorders>
            <w:vAlign w:val="center"/>
          </w:tcPr>
          <w:p w:rsidR="00CA5817" w:rsidRPr="00B67ED2" w:rsidRDefault="00EC6E7E" w:rsidP="00856D61">
            <w:pPr>
              <w:rPr>
                <w:rFonts w:ascii="Calibri" w:hAnsi="Calibri" w:cs="Calibri"/>
                <w:b/>
                <w:sz w:val="20"/>
                <w:szCs w:val="20"/>
              </w:rPr>
            </w:pPr>
            <w:r w:rsidRPr="00B67ED2">
              <w:rPr>
                <w:rFonts w:ascii="Calibri" w:hAnsi="Calibri" w:cs="Calibri"/>
                <w:b/>
                <w:sz w:val="20"/>
                <w:szCs w:val="20"/>
              </w:rPr>
              <w:t>Focus</w:t>
            </w:r>
            <w:r w:rsidR="002C4F5A" w:rsidRPr="00B67ED2">
              <w:rPr>
                <w:rFonts w:ascii="Calibri" w:hAnsi="Calibri" w:cs="Calibri"/>
                <w:b/>
                <w:sz w:val="20"/>
                <w:szCs w:val="20"/>
              </w:rPr>
              <w:t xml:space="preserve"> of </w:t>
            </w:r>
            <w:r w:rsidRPr="00B67ED2">
              <w:rPr>
                <w:rFonts w:ascii="Calibri" w:hAnsi="Calibri" w:cs="Calibri"/>
                <w:b/>
                <w:sz w:val="20"/>
                <w:szCs w:val="20"/>
              </w:rPr>
              <w:t>Visit</w:t>
            </w:r>
            <w:r w:rsidR="00856D61" w:rsidRPr="00B67ED2">
              <w:rPr>
                <w:rFonts w:ascii="Calibri" w:hAnsi="Calibri" w:cs="Calibri"/>
                <w:b/>
                <w:sz w:val="20"/>
                <w:szCs w:val="20"/>
              </w:rPr>
              <w:t>:</w:t>
            </w:r>
          </w:p>
        </w:tc>
        <w:tc>
          <w:tcPr>
            <w:tcW w:w="8930" w:type="dxa"/>
            <w:gridSpan w:val="6"/>
            <w:tcBorders>
              <w:bottom w:val="single" w:sz="4" w:space="0" w:color="auto"/>
            </w:tcBorders>
            <w:vAlign w:val="center"/>
          </w:tcPr>
          <w:p w:rsidR="00324BE6" w:rsidRPr="00B67ED2" w:rsidRDefault="00434FD4" w:rsidP="00856D61">
            <w:pPr>
              <w:rPr>
                <w:rFonts w:ascii="Calibri" w:hAnsi="Calibri" w:cs="Calibri"/>
                <w:sz w:val="20"/>
                <w:szCs w:val="20"/>
              </w:rPr>
            </w:pPr>
            <w:r>
              <w:rPr>
                <w:rFonts w:ascii="Calibri" w:hAnsi="Calibri" w:cs="Calibri"/>
                <w:sz w:val="20"/>
                <w:szCs w:val="20"/>
              </w:rPr>
              <w:t>IDENTIFICATION</w:t>
            </w:r>
            <w:r w:rsidR="001E7164">
              <w:rPr>
                <w:rFonts w:ascii="Calibri" w:hAnsi="Calibri" w:cs="Calibri"/>
                <w:sz w:val="20"/>
                <w:szCs w:val="20"/>
              </w:rPr>
              <w:t xml:space="preserve"> OF FUTURE SUPPORT</w:t>
            </w:r>
          </w:p>
        </w:tc>
      </w:tr>
      <w:tr w:rsidR="000308BC" w:rsidRPr="00B67ED2" w:rsidTr="000308BC">
        <w:trPr>
          <w:trHeight w:val="70"/>
        </w:trPr>
        <w:tc>
          <w:tcPr>
            <w:tcW w:w="10774" w:type="dxa"/>
            <w:gridSpan w:val="7"/>
            <w:tcBorders>
              <w:left w:val="nil"/>
              <w:right w:val="nil"/>
            </w:tcBorders>
            <w:vAlign w:val="center"/>
          </w:tcPr>
          <w:p w:rsidR="000308BC" w:rsidRPr="00B67ED2" w:rsidRDefault="000308BC" w:rsidP="000308BC">
            <w:pPr>
              <w:jc w:val="center"/>
              <w:rPr>
                <w:rFonts w:ascii="Calibri" w:hAnsi="Calibri" w:cs="Calibri"/>
                <w:b/>
                <w:sz w:val="20"/>
                <w:szCs w:val="20"/>
              </w:rPr>
            </w:pPr>
          </w:p>
        </w:tc>
      </w:tr>
      <w:tr w:rsidR="002C4F5A" w:rsidRPr="00B67ED2" w:rsidTr="00856D61">
        <w:trPr>
          <w:trHeight w:val="417"/>
        </w:trPr>
        <w:tc>
          <w:tcPr>
            <w:tcW w:w="10774" w:type="dxa"/>
            <w:gridSpan w:val="7"/>
            <w:vAlign w:val="center"/>
          </w:tcPr>
          <w:p w:rsidR="002C4F5A" w:rsidRPr="00B67ED2" w:rsidRDefault="002C4F5A" w:rsidP="000308BC">
            <w:pPr>
              <w:jc w:val="center"/>
              <w:rPr>
                <w:rFonts w:ascii="Calibri" w:hAnsi="Calibri" w:cs="Calibri"/>
                <w:b/>
                <w:sz w:val="20"/>
                <w:szCs w:val="20"/>
              </w:rPr>
            </w:pPr>
            <w:r w:rsidRPr="00B67ED2">
              <w:rPr>
                <w:rFonts w:ascii="Calibri" w:hAnsi="Calibri" w:cs="Calibri"/>
                <w:b/>
                <w:sz w:val="20"/>
                <w:szCs w:val="20"/>
              </w:rPr>
              <w:t xml:space="preserve">Summary of </w:t>
            </w:r>
            <w:r w:rsidR="00EC6E7E" w:rsidRPr="00B67ED2">
              <w:rPr>
                <w:rFonts w:ascii="Calibri" w:hAnsi="Calibri" w:cs="Calibri"/>
                <w:b/>
                <w:sz w:val="20"/>
                <w:szCs w:val="20"/>
              </w:rPr>
              <w:t>Visit</w:t>
            </w:r>
          </w:p>
        </w:tc>
      </w:tr>
      <w:tr w:rsidR="00EC6E7E" w:rsidRPr="00B67ED2" w:rsidTr="00EC6E7E">
        <w:trPr>
          <w:trHeight w:val="841"/>
        </w:trPr>
        <w:tc>
          <w:tcPr>
            <w:tcW w:w="10774" w:type="dxa"/>
            <w:gridSpan w:val="7"/>
          </w:tcPr>
          <w:p w:rsidR="00EC6E7E" w:rsidRPr="00B67ED2" w:rsidRDefault="00EC6E7E" w:rsidP="00EC6E7E">
            <w:pPr>
              <w:rPr>
                <w:rFonts w:ascii="Calibri" w:hAnsi="Calibri" w:cs="Calibri"/>
                <w:b/>
                <w:sz w:val="20"/>
                <w:szCs w:val="20"/>
              </w:rPr>
            </w:pPr>
          </w:p>
          <w:p w:rsidR="00EC6E7E" w:rsidRPr="00B67ED2" w:rsidRDefault="00EC6E7E" w:rsidP="00EC6E7E">
            <w:pPr>
              <w:rPr>
                <w:rFonts w:ascii="Calibri" w:hAnsi="Calibri" w:cs="Calibri"/>
                <w:sz w:val="20"/>
                <w:szCs w:val="20"/>
              </w:rPr>
            </w:pPr>
            <w:r w:rsidRPr="00B67ED2">
              <w:rPr>
                <w:rFonts w:ascii="Calibri" w:hAnsi="Calibri" w:cs="Calibri"/>
                <w:b/>
                <w:sz w:val="20"/>
                <w:szCs w:val="20"/>
              </w:rPr>
              <w:t>Overview of progress and actions since previous visit</w:t>
            </w:r>
            <w:r w:rsidR="00856D61" w:rsidRPr="00B67ED2">
              <w:rPr>
                <w:rFonts w:ascii="Calibri" w:hAnsi="Calibri" w:cs="Calibri"/>
                <w:b/>
                <w:sz w:val="20"/>
                <w:szCs w:val="20"/>
              </w:rPr>
              <w:t>:</w:t>
            </w:r>
          </w:p>
          <w:p w:rsidR="00EC6E7E" w:rsidRPr="00B67ED2" w:rsidRDefault="0027077F"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HT returned from maternity leave 1</w:t>
            </w:r>
            <w:r w:rsidRPr="0027077F">
              <w:rPr>
                <w:rFonts w:ascii="Calibri" w:hAnsi="Calibri" w:cs="Calibri"/>
                <w:sz w:val="20"/>
                <w:szCs w:val="20"/>
                <w:vertAlign w:val="superscript"/>
              </w:rPr>
              <w:t>st</w:t>
            </w:r>
            <w:r>
              <w:rPr>
                <w:rFonts w:ascii="Calibri" w:hAnsi="Calibri" w:cs="Calibri"/>
                <w:sz w:val="20"/>
                <w:szCs w:val="20"/>
              </w:rPr>
              <w:t xml:space="preserve"> September.</w:t>
            </w:r>
          </w:p>
          <w:p w:rsidR="00EC6E7E" w:rsidRPr="00B67ED2" w:rsidRDefault="00EC6E7E" w:rsidP="00EC6E7E">
            <w:pPr>
              <w:pStyle w:val="ListParagraph"/>
              <w:ind w:left="488"/>
              <w:rPr>
                <w:rFonts w:ascii="Calibri" w:hAnsi="Calibri" w:cs="Calibri"/>
                <w:sz w:val="20"/>
                <w:szCs w:val="20"/>
              </w:rPr>
            </w:pPr>
          </w:p>
        </w:tc>
      </w:tr>
      <w:tr w:rsidR="00FA08F6" w:rsidRPr="00B67ED2" w:rsidTr="00EC6E7E">
        <w:trPr>
          <w:trHeight w:val="841"/>
        </w:trPr>
        <w:tc>
          <w:tcPr>
            <w:tcW w:w="10774" w:type="dxa"/>
            <w:gridSpan w:val="7"/>
          </w:tcPr>
          <w:p w:rsidR="00FA08F6" w:rsidRDefault="00FA08F6" w:rsidP="00FA08F6">
            <w:pPr>
              <w:rPr>
                <w:rFonts w:ascii="Calibri" w:hAnsi="Calibri" w:cs="Calibri"/>
                <w:b/>
                <w:sz w:val="20"/>
                <w:szCs w:val="20"/>
              </w:rPr>
            </w:pPr>
          </w:p>
          <w:p w:rsidR="00FA08F6" w:rsidRPr="00B67ED2" w:rsidRDefault="00FA08F6" w:rsidP="00FA08F6">
            <w:pPr>
              <w:rPr>
                <w:rFonts w:ascii="Calibri" w:hAnsi="Calibri" w:cs="Calibri"/>
                <w:sz w:val="20"/>
                <w:szCs w:val="20"/>
              </w:rPr>
            </w:pPr>
            <w:r>
              <w:rPr>
                <w:rFonts w:ascii="Calibri" w:hAnsi="Calibri" w:cs="Calibri"/>
                <w:b/>
                <w:sz w:val="20"/>
                <w:szCs w:val="20"/>
              </w:rPr>
              <w:t xml:space="preserve">The school’s current position on academisation </w:t>
            </w:r>
            <w:r w:rsidRPr="00FA08F6">
              <w:rPr>
                <w:rFonts w:ascii="Calibri" w:hAnsi="Calibri" w:cs="Calibri"/>
                <w:i/>
                <w:sz w:val="20"/>
                <w:szCs w:val="20"/>
              </w:rPr>
              <w:t>(to include any questions the HT/GB might have regarding this)</w:t>
            </w:r>
            <w:r w:rsidRPr="00FA08F6">
              <w:rPr>
                <w:rFonts w:ascii="Calibri" w:hAnsi="Calibri" w:cs="Calibri"/>
                <w:b/>
                <w:i/>
                <w:sz w:val="20"/>
                <w:szCs w:val="20"/>
              </w:rPr>
              <w:t>:</w:t>
            </w:r>
          </w:p>
          <w:p w:rsidR="00FA08F6" w:rsidRPr="006870D8" w:rsidRDefault="0027077F" w:rsidP="006870D8">
            <w:pPr>
              <w:pStyle w:val="ListParagraph"/>
              <w:numPr>
                <w:ilvl w:val="0"/>
                <w:numId w:val="7"/>
              </w:numPr>
              <w:ind w:left="488" w:hanging="488"/>
              <w:rPr>
                <w:rFonts w:ascii="Calibri" w:hAnsi="Calibri" w:cs="Calibri"/>
                <w:sz w:val="20"/>
                <w:szCs w:val="20"/>
              </w:rPr>
            </w:pPr>
            <w:r>
              <w:rPr>
                <w:rFonts w:ascii="Calibri" w:hAnsi="Calibri" w:cs="Calibri"/>
                <w:sz w:val="20"/>
                <w:szCs w:val="20"/>
              </w:rPr>
              <w:t>Not discussed this visit.</w:t>
            </w:r>
            <w:r w:rsidR="006870D8">
              <w:rPr>
                <w:rFonts w:ascii="Calibri" w:hAnsi="Calibri" w:cs="Calibri"/>
                <w:sz w:val="20"/>
                <w:szCs w:val="20"/>
              </w:rPr>
              <w:t xml:space="preserve"> </w:t>
            </w:r>
          </w:p>
          <w:p w:rsidR="00FA08F6" w:rsidRPr="00B67ED2" w:rsidRDefault="00FA08F6" w:rsidP="00EC6E7E">
            <w:pPr>
              <w:rPr>
                <w:rFonts w:ascii="Calibri" w:hAnsi="Calibri" w:cs="Calibri"/>
                <w:b/>
                <w:sz w:val="20"/>
                <w:szCs w:val="20"/>
              </w:rPr>
            </w:pPr>
          </w:p>
        </w:tc>
      </w:tr>
      <w:tr w:rsidR="00EC6E7E" w:rsidRPr="00B67ED2" w:rsidTr="00EC6E7E">
        <w:trPr>
          <w:trHeight w:val="841"/>
        </w:trPr>
        <w:tc>
          <w:tcPr>
            <w:tcW w:w="10774" w:type="dxa"/>
            <w:gridSpan w:val="7"/>
          </w:tcPr>
          <w:p w:rsidR="00EC6E7E" w:rsidRPr="00B67ED2" w:rsidRDefault="00EC6E7E" w:rsidP="00EC6E7E">
            <w:pPr>
              <w:rPr>
                <w:rFonts w:ascii="Calibri" w:hAnsi="Calibri" w:cs="Calibri"/>
                <w:b/>
                <w:sz w:val="20"/>
                <w:szCs w:val="20"/>
              </w:rPr>
            </w:pPr>
          </w:p>
          <w:p w:rsidR="00EC6E7E" w:rsidRPr="00B67ED2" w:rsidRDefault="00EC6E7E" w:rsidP="00EC6E7E">
            <w:pPr>
              <w:rPr>
                <w:rFonts w:ascii="Calibri" w:hAnsi="Calibri" w:cs="Calibri"/>
                <w:sz w:val="20"/>
                <w:szCs w:val="20"/>
              </w:rPr>
            </w:pPr>
            <w:r w:rsidRPr="00B67ED2">
              <w:rPr>
                <w:rFonts w:ascii="Calibri" w:hAnsi="Calibri" w:cs="Calibri"/>
                <w:b/>
                <w:sz w:val="20"/>
                <w:szCs w:val="20"/>
              </w:rPr>
              <w:t>Summary of actions taken during visit</w:t>
            </w:r>
            <w:r w:rsidR="00856D61" w:rsidRPr="00B67ED2">
              <w:rPr>
                <w:rFonts w:ascii="Calibri" w:hAnsi="Calibri" w:cs="Calibri"/>
                <w:b/>
                <w:sz w:val="20"/>
                <w:szCs w:val="20"/>
              </w:rPr>
              <w:t>:</w:t>
            </w:r>
          </w:p>
          <w:p w:rsidR="00C03F6D" w:rsidRPr="0027077F" w:rsidRDefault="0027077F" w:rsidP="0027077F">
            <w:pPr>
              <w:pStyle w:val="ListParagraph"/>
              <w:numPr>
                <w:ilvl w:val="0"/>
                <w:numId w:val="7"/>
              </w:numPr>
              <w:ind w:left="488" w:hanging="488"/>
              <w:rPr>
                <w:rFonts w:ascii="Calibri" w:hAnsi="Calibri" w:cs="Calibri"/>
                <w:sz w:val="20"/>
                <w:szCs w:val="20"/>
              </w:rPr>
            </w:pPr>
            <w:r>
              <w:rPr>
                <w:rFonts w:ascii="Calibri" w:hAnsi="Calibri" w:cs="Calibri"/>
                <w:sz w:val="20"/>
                <w:szCs w:val="20"/>
              </w:rPr>
              <w:t>Discussion to explore nature of support to be provided in preparation for next SIAMS inspection.</w:t>
            </w:r>
          </w:p>
          <w:p w:rsidR="00EC6E7E" w:rsidRPr="00B67ED2" w:rsidRDefault="00EC6E7E" w:rsidP="00EC6E7E">
            <w:pPr>
              <w:pStyle w:val="ListParagraph"/>
              <w:ind w:left="488"/>
              <w:rPr>
                <w:rFonts w:ascii="Calibri" w:hAnsi="Calibri" w:cs="Calibri"/>
                <w:sz w:val="20"/>
                <w:szCs w:val="20"/>
              </w:rPr>
            </w:pPr>
          </w:p>
        </w:tc>
      </w:tr>
      <w:tr w:rsidR="00EC6E7E" w:rsidRPr="00B67ED2" w:rsidTr="00EC6E7E">
        <w:trPr>
          <w:trHeight w:val="841"/>
        </w:trPr>
        <w:tc>
          <w:tcPr>
            <w:tcW w:w="10774" w:type="dxa"/>
            <w:gridSpan w:val="7"/>
          </w:tcPr>
          <w:p w:rsidR="00EC6E7E" w:rsidRPr="00B67ED2" w:rsidRDefault="00EC6E7E" w:rsidP="00EC6E7E">
            <w:pPr>
              <w:rPr>
                <w:rFonts w:ascii="Calibri" w:hAnsi="Calibri" w:cs="Calibri"/>
                <w:b/>
                <w:sz w:val="20"/>
                <w:szCs w:val="20"/>
              </w:rPr>
            </w:pPr>
          </w:p>
          <w:p w:rsidR="00EC6E7E" w:rsidRPr="00B67ED2" w:rsidRDefault="00856D61" w:rsidP="00EC6E7E">
            <w:pPr>
              <w:rPr>
                <w:rFonts w:ascii="Calibri" w:hAnsi="Calibri" w:cs="Calibri"/>
                <w:sz w:val="20"/>
                <w:szCs w:val="20"/>
              </w:rPr>
            </w:pPr>
            <w:r w:rsidRPr="00B67ED2">
              <w:rPr>
                <w:rFonts w:ascii="Calibri" w:hAnsi="Calibri" w:cs="Calibri"/>
                <w:b/>
                <w:sz w:val="20"/>
                <w:szCs w:val="20"/>
              </w:rPr>
              <w:t>Key findings:</w:t>
            </w:r>
          </w:p>
          <w:p w:rsidR="007D1565" w:rsidRPr="00B67ED2" w:rsidRDefault="0027077F" w:rsidP="007D1565">
            <w:pPr>
              <w:pStyle w:val="ListParagraph"/>
              <w:numPr>
                <w:ilvl w:val="0"/>
                <w:numId w:val="7"/>
              </w:numPr>
              <w:ind w:left="488" w:hanging="488"/>
              <w:rPr>
                <w:rFonts w:ascii="Calibri" w:hAnsi="Calibri" w:cs="Calibri"/>
                <w:sz w:val="20"/>
                <w:szCs w:val="20"/>
              </w:rPr>
            </w:pPr>
            <w:r>
              <w:rPr>
                <w:rFonts w:ascii="Calibri" w:hAnsi="Calibri" w:cs="Calibri"/>
                <w:sz w:val="20"/>
                <w:szCs w:val="20"/>
              </w:rPr>
              <w:t>HT shared 2017 outcomes for KS2: R 89% (0% greater depth), W 67% (22% greater depth), M 67% (0% greater depth).  Only 9 Y6 pupils represented by data; 4 out of the 9 had joined school from Y4 or later.  Pupil premium group had done well.  Those failing to make expected largely had scores in high 90s.  HT currently working on full analysis.</w:t>
            </w:r>
          </w:p>
          <w:p w:rsidR="009A2D80" w:rsidRDefault="0027077F"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Fully staffed for 2017-18, although TA supporting EY is leaving, with implications for class teacher availability to fulfil other responsibilities.  </w:t>
            </w:r>
          </w:p>
          <w:p w:rsidR="00864D56" w:rsidRDefault="00864D56"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MD shared information about “Church School Leadership Course” for HT to consider.</w:t>
            </w:r>
          </w:p>
          <w:p w:rsidR="0027077F" w:rsidRDefault="0027077F"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SIAMS likely any time after January 18, as this will be three years since previous satisfactory inspection.  Next stage will be to complete self-evaluation summary.  MD to provide framework.  HT requested future discussion around process and execution of inspection.  Date for this was agreed, including review of SE document.  HT will work on this and forward to MD for comment/feedback.</w:t>
            </w:r>
          </w:p>
          <w:p w:rsidR="0027077F" w:rsidRDefault="0027077F"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Last term’s audit by MD was reviewed.  HT noted some points involved quick fixes, </w:t>
            </w:r>
            <w:proofErr w:type="spellStart"/>
            <w:r>
              <w:rPr>
                <w:rFonts w:ascii="Calibri" w:hAnsi="Calibri" w:cs="Calibri"/>
                <w:sz w:val="20"/>
                <w:szCs w:val="20"/>
              </w:rPr>
              <w:t>eg</w:t>
            </w:r>
            <w:proofErr w:type="spellEnd"/>
            <w:r>
              <w:rPr>
                <w:rFonts w:ascii="Calibri" w:hAnsi="Calibri" w:cs="Calibri"/>
                <w:sz w:val="20"/>
                <w:szCs w:val="20"/>
              </w:rPr>
              <w:t xml:space="preserve"> children having separate RE book, which has already been implemented.  RL back to full health and impacting positively on subject and Christian character of school.  Staff discussing implementation of </w:t>
            </w:r>
            <w:r w:rsidR="00C629C3">
              <w:rPr>
                <w:rFonts w:ascii="Calibri" w:hAnsi="Calibri" w:cs="Calibri"/>
                <w:sz w:val="20"/>
                <w:szCs w:val="20"/>
              </w:rPr>
              <w:t>prayer/reflection spaces in each room, together with appropriate RE displays.</w:t>
            </w:r>
          </w:p>
          <w:p w:rsidR="00864D56" w:rsidRDefault="00864D56"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Review of “Deeply Christian” will be most challenging.  MD shared details of central course running at Diocese on October 4</w:t>
            </w:r>
            <w:r w:rsidRPr="00864D56">
              <w:rPr>
                <w:rFonts w:ascii="Calibri" w:hAnsi="Calibri" w:cs="Calibri"/>
                <w:sz w:val="20"/>
                <w:szCs w:val="20"/>
                <w:vertAlign w:val="superscript"/>
              </w:rPr>
              <w:t>th</w:t>
            </w:r>
            <w:r>
              <w:rPr>
                <w:rFonts w:ascii="Calibri" w:hAnsi="Calibri" w:cs="Calibri"/>
                <w:sz w:val="20"/>
                <w:szCs w:val="20"/>
              </w:rPr>
              <w:t xml:space="preserve"> for HT to consider attending.</w:t>
            </w:r>
          </w:p>
          <w:p w:rsidR="00C629C3" w:rsidRDefault="00C629C3"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Pupils have begun leading worship though house assemblies.  “</w:t>
            </w:r>
            <w:proofErr w:type="spellStart"/>
            <w:r>
              <w:rPr>
                <w:rFonts w:ascii="Calibri" w:hAnsi="Calibri" w:cs="Calibri"/>
                <w:sz w:val="20"/>
                <w:szCs w:val="20"/>
              </w:rPr>
              <w:t>Flippin</w:t>
            </w:r>
            <w:proofErr w:type="spellEnd"/>
            <w:r>
              <w:rPr>
                <w:rFonts w:ascii="Calibri" w:hAnsi="Calibri" w:cs="Calibri"/>
                <w:sz w:val="20"/>
                <w:szCs w:val="20"/>
              </w:rPr>
              <w:t>’ Praise” provided as a resource.  HT keen to pursue possibility of link with William Martin schools in Harlow as they have been on similar journey.  MD provided point of contact and will speak to them also.  Possibility of joint working with pupils to further develop worship discussed.  Important to help pupils grow in understanding of why we have collective worship and its aims and purposes.  MD offered involvement if appropriate.</w:t>
            </w:r>
          </w:p>
          <w:p w:rsidR="00C629C3" w:rsidRDefault="00C629C3"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Most outstanding priority from previous inspection is defining clear monitoring systems for church school character.  HT already planning for pupil perception; this will need to be extended to other stakeholders.</w:t>
            </w:r>
          </w:p>
          <w:p w:rsidR="00C629C3" w:rsidRPr="00B67ED2" w:rsidRDefault="00C629C3"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Date and focus agreed for next meeting. </w:t>
            </w:r>
          </w:p>
          <w:p w:rsidR="00EC6E7E" w:rsidRPr="00B67ED2" w:rsidRDefault="00EC6E7E" w:rsidP="00EC6E7E">
            <w:pPr>
              <w:rPr>
                <w:rFonts w:ascii="Calibri" w:hAnsi="Calibri" w:cs="Calibri"/>
                <w:sz w:val="20"/>
                <w:szCs w:val="20"/>
              </w:rPr>
            </w:pPr>
          </w:p>
        </w:tc>
      </w:tr>
      <w:tr w:rsidR="00EC6E7E" w:rsidRPr="00B67ED2" w:rsidTr="002F6F79">
        <w:trPr>
          <w:trHeight w:val="412"/>
        </w:trPr>
        <w:tc>
          <w:tcPr>
            <w:tcW w:w="8081" w:type="dxa"/>
            <w:gridSpan w:val="5"/>
            <w:tcBorders>
              <w:bottom w:val="single" w:sz="4" w:space="0" w:color="auto"/>
            </w:tcBorders>
          </w:tcPr>
          <w:p w:rsidR="00EC6E7E" w:rsidRPr="00B67ED2" w:rsidRDefault="00EC6E7E" w:rsidP="00EC6E7E">
            <w:pPr>
              <w:rPr>
                <w:rFonts w:ascii="Calibri" w:hAnsi="Calibri" w:cs="Calibri"/>
                <w:b/>
                <w:sz w:val="20"/>
                <w:szCs w:val="20"/>
              </w:rPr>
            </w:pPr>
          </w:p>
          <w:p w:rsidR="00EC6E7E" w:rsidRPr="00B67ED2" w:rsidRDefault="00ED359A" w:rsidP="00EC6E7E">
            <w:pPr>
              <w:rPr>
                <w:rFonts w:ascii="Calibri" w:hAnsi="Calibri" w:cs="Calibri"/>
                <w:sz w:val="20"/>
                <w:szCs w:val="20"/>
              </w:rPr>
            </w:pPr>
            <w:r w:rsidRPr="00B67ED2">
              <w:rPr>
                <w:rFonts w:ascii="Calibri" w:hAnsi="Calibri" w:cs="Calibri"/>
                <w:b/>
                <w:sz w:val="20"/>
                <w:szCs w:val="20"/>
              </w:rPr>
              <w:t xml:space="preserve">Key recommendations </w:t>
            </w:r>
            <w:r>
              <w:rPr>
                <w:rFonts w:ascii="Calibri" w:hAnsi="Calibri" w:cs="Calibri"/>
                <w:b/>
                <w:sz w:val="20"/>
                <w:szCs w:val="20"/>
              </w:rPr>
              <w:t xml:space="preserve">and </w:t>
            </w:r>
            <w:r w:rsidR="00EC6E7E" w:rsidRPr="00B67ED2">
              <w:rPr>
                <w:rFonts w:ascii="Calibri" w:hAnsi="Calibri" w:cs="Calibri"/>
                <w:b/>
                <w:sz w:val="20"/>
                <w:szCs w:val="20"/>
              </w:rPr>
              <w:t>Agreed Actions</w:t>
            </w:r>
            <w:r w:rsidR="00856D61" w:rsidRPr="00B67ED2">
              <w:rPr>
                <w:rFonts w:ascii="Calibri" w:hAnsi="Calibri" w:cs="Calibri"/>
                <w:b/>
                <w:sz w:val="20"/>
                <w:szCs w:val="20"/>
              </w:rPr>
              <w:t>:</w:t>
            </w:r>
          </w:p>
          <w:p w:rsidR="00EC6E7E" w:rsidRDefault="00495B4F"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HT to prepare first draft of SE document and email to MD.</w:t>
            </w:r>
          </w:p>
          <w:p w:rsidR="00495B4F" w:rsidRDefault="00495B4F"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MD to provide feedback/comment and return to HT to support any revision.</w:t>
            </w:r>
          </w:p>
          <w:p w:rsidR="00495B4F" w:rsidRDefault="00495B4F"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lastRenderedPageBreak/>
              <w:t>MD to contact William Martin schools to broker possible partnership working in future.</w:t>
            </w:r>
          </w:p>
          <w:p w:rsidR="00495B4F" w:rsidRDefault="00495B4F"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MD to email SIAMS SE template for HT to use.</w:t>
            </w:r>
          </w:p>
          <w:p w:rsidR="00851EE9" w:rsidRPr="00B67ED2" w:rsidRDefault="00851EE9"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HT to consider attendance at “Deeply Christian” and “Church School Leadership” courses.</w:t>
            </w:r>
          </w:p>
        </w:tc>
        <w:tc>
          <w:tcPr>
            <w:tcW w:w="2693" w:type="dxa"/>
            <w:gridSpan w:val="2"/>
            <w:tcBorders>
              <w:bottom w:val="single" w:sz="4" w:space="0" w:color="auto"/>
            </w:tcBorders>
          </w:tcPr>
          <w:p w:rsidR="00EC6E7E" w:rsidRPr="00B67ED2" w:rsidRDefault="00B67ED2" w:rsidP="00EC6E7E">
            <w:pPr>
              <w:rPr>
                <w:rFonts w:ascii="Calibri" w:hAnsi="Calibri" w:cs="Calibri"/>
                <w:i/>
                <w:sz w:val="20"/>
                <w:szCs w:val="20"/>
              </w:rPr>
            </w:pPr>
            <w:r w:rsidRPr="00B67ED2">
              <w:rPr>
                <w:rFonts w:ascii="Calibri" w:hAnsi="Calibri" w:cs="Calibri"/>
                <w:i/>
                <w:sz w:val="20"/>
                <w:szCs w:val="20"/>
              </w:rPr>
              <w:lastRenderedPageBreak/>
              <w:t xml:space="preserve">Undertaken </w:t>
            </w:r>
            <w:r w:rsidR="00EC6E7E" w:rsidRPr="00B67ED2">
              <w:rPr>
                <w:rFonts w:ascii="Calibri" w:hAnsi="Calibri" w:cs="Calibri"/>
                <w:i/>
                <w:sz w:val="20"/>
                <w:szCs w:val="20"/>
              </w:rPr>
              <w:t>by whom including date</w:t>
            </w:r>
          </w:p>
          <w:p w:rsidR="00EC6E7E" w:rsidRDefault="00795EE2" w:rsidP="00EC6E7E">
            <w:pPr>
              <w:pStyle w:val="ListParagraph"/>
              <w:numPr>
                <w:ilvl w:val="0"/>
                <w:numId w:val="9"/>
              </w:numPr>
              <w:ind w:left="318" w:hanging="318"/>
              <w:rPr>
                <w:rFonts w:ascii="Calibri" w:hAnsi="Calibri" w:cs="Calibri"/>
                <w:i/>
                <w:sz w:val="20"/>
                <w:szCs w:val="20"/>
              </w:rPr>
            </w:pPr>
            <w:r>
              <w:rPr>
                <w:rFonts w:ascii="Calibri" w:hAnsi="Calibri" w:cs="Calibri"/>
                <w:i/>
                <w:sz w:val="20"/>
                <w:szCs w:val="20"/>
              </w:rPr>
              <w:t>By 9.10.17.</w:t>
            </w:r>
          </w:p>
          <w:p w:rsidR="00795EE2" w:rsidRDefault="00795EE2" w:rsidP="00EC6E7E">
            <w:pPr>
              <w:pStyle w:val="ListParagraph"/>
              <w:numPr>
                <w:ilvl w:val="0"/>
                <w:numId w:val="9"/>
              </w:numPr>
              <w:ind w:left="318" w:hanging="318"/>
              <w:rPr>
                <w:rFonts w:ascii="Calibri" w:hAnsi="Calibri" w:cs="Calibri"/>
                <w:i/>
                <w:sz w:val="20"/>
                <w:szCs w:val="20"/>
              </w:rPr>
            </w:pPr>
            <w:r>
              <w:rPr>
                <w:rFonts w:ascii="Calibri" w:hAnsi="Calibri" w:cs="Calibri"/>
                <w:i/>
                <w:sz w:val="20"/>
                <w:szCs w:val="20"/>
              </w:rPr>
              <w:t>By next meeting.</w:t>
            </w:r>
          </w:p>
          <w:p w:rsidR="00795EE2" w:rsidRDefault="00795EE2" w:rsidP="00EC6E7E">
            <w:pPr>
              <w:pStyle w:val="ListParagraph"/>
              <w:numPr>
                <w:ilvl w:val="0"/>
                <w:numId w:val="9"/>
              </w:numPr>
              <w:ind w:left="318" w:hanging="318"/>
              <w:rPr>
                <w:rFonts w:ascii="Calibri" w:hAnsi="Calibri" w:cs="Calibri"/>
                <w:i/>
                <w:sz w:val="20"/>
                <w:szCs w:val="20"/>
              </w:rPr>
            </w:pPr>
            <w:r>
              <w:rPr>
                <w:rFonts w:ascii="Calibri" w:hAnsi="Calibri" w:cs="Calibri"/>
                <w:i/>
                <w:sz w:val="20"/>
                <w:szCs w:val="20"/>
              </w:rPr>
              <w:lastRenderedPageBreak/>
              <w:t>By October half term</w:t>
            </w:r>
          </w:p>
          <w:p w:rsidR="00795EE2" w:rsidRDefault="00795EE2" w:rsidP="00EC6E7E">
            <w:pPr>
              <w:pStyle w:val="ListParagraph"/>
              <w:numPr>
                <w:ilvl w:val="0"/>
                <w:numId w:val="9"/>
              </w:numPr>
              <w:ind w:left="318" w:hanging="318"/>
              <w:rPr>
                <w:rFonts w:ascii="Calibri" w:hAnsi="Calibri" w:cs="Calibri"/>
                <w:i/>
                <w:sz w:val="20"/>
                <w:szCs w:val="20"/>
              </w:rPr>
            </w:pPr>
            <w:r>
              <w:rPr>
                <w:rFonts w:ascii="Calibri" w:hAnsi="Calibri" w:cs="Calibri"/>
                <w:i/>
                <w:sz w:val="20"/>
                <w:szCs w:val="20"/>
              </w:rPr>
              <w:t>By 25.9.17.</w:t>
            </w:r>
          </w:p>
          <w:p w:rsidR="00851EE9" w:rsidRDefault="00851EE9" w:rsidP="00EC6E7E">
            <w:pPr>
              <w:pStyle w:val="ListParagraph"/>
              <w:numPr>
                <w:ilvl w:val="0"/>
                <w:numId w:val="9"/>
              </w:numPr>
              <w:ind w:left="318" w:hanging="318"/>
              <w:rPr>
                <w:rFonts w:ascii="Calibri" w:hAnsi="Calibri" w:cs="Calibri"/>
                <w:i/>
                <w:sz w:val="20"/>
                <w:szCs w:val="20"/>
              </w:rPr>
            </w:pPr>
            <w:r>
              <w:rPr>
                <w:rFonts w:ascii="Calibri" w:hAnsi="Calibri" w:cs="Calibri"/>
                <w:i/>
                <w:sz w:val="20"/>
                <w:szCs w:val="20"/>
              </w:rPr>
              <w:t>Apply by 4.10.17.</w:t>
            </w:r>
          </w:p>
          <w:p w:rsidR="00851EE9" w:rsidRPr="00B67ED2" w:rsidRDefault="00851EE9" w:rsidP="00851EE9">
            <w:pPr>
              <w:pStyle w:val="ListParagraph"/>
              <w:ind w:left="318"/>
              <w:rPr>
                <w:rFonts w:ascii="Calibri" w:hAnsi="Calibri" w:cs="Calibri"/>
                <w:i/>
                <w:sz w:val="20"/>
                <w:szCs w:val="20"/>
              </w:rPr>
            </w:pPr>
          </w:p>
        </w:tc>
      </w:tr>
      <w:tr w:rsidR="00470727" w:rsidRPr="00B67ED2" w:rsidTr="00470727">
        <w:trPr>
          <w:trHeight w:val="608"/>
        </w:trPr>
        <w:tc>
          <w:tcPr>
            <w:tcW w:w="10774" w:type="dxa"/>
            <w:gridSpan w:val="7"/>
            <w:tcBorders>
              <w:bottom w:val="nil"/>
            </w:tcBorders>
          </w:tcPr>
          <w:p w:rsidR="00470727" w:rsidRPr="00B67ED2" w:rsidRDefault="00470727" w:rsidP="00EC6E7E">
            <w:pPr>
              <w:rPr>
                <w:rFonts w:ascii="Calibri" w:hAnsi="Calibri" w:cs="Calibri"/>
                <w:b/>
                <w:sz w:val="20"/>
                <w:szCs w:val="20"/>
              </w:rPr>
            </w:pPr>
          </w:p>
          <w:p w:rsidR="00470727" w:rsidRPr="00470727" w:rsidRDefault="00470727" w:rsidP="00470727">
            <w:pPr>
              <w:rPr>
                <w:rFonts w:ascii="Calibri" w:hAnsi="Calibri" w:cs="Calibri"/>
                <w:b/>
                <w:sz w:val="20"/>
                <w:szCs w:val="20"/>
              </w:rPr>
            </w:pPr>
            <w:r w:rsidRPr="00B67ED2">
              <w:rPr>
                <w:rFonts w:ascii="Calibri" w:hAnsi="Calibri" w:cs="Calibri"/>
                <w:b/>
                <w:sz w:val="20"/>
                <w:szCs w:val="20"/>
              </w:rPr>
              <w:t>Date and focus for next visit(s)</w:t>
            </w:r>
            <w:r>
              <w:rPr>
                <w:rFonts w:ascii="Calibri" w:hAnsi="Calibri" w:cs="Calibri"/>
                <w:b/>
                <w:sz w:val="20"/>
                <w:szCs w:val="20"/>
              </w:rPr>
              <w:t>:</w:t>
            </w:r>
          </w:p>
        </w:tc>
      </w:tr>
      <w:tr w:rsidR="00470727" w:rsidRPr="00B67ED2" w:rsidTr="0042590D">
        <w:trPr>
          <w:trHeight w:val="656"/>
        </w:trPr>
        <w:tc>
          <w:tcPr>
            <w:tcW w:w="3403" w:type="dxa"/>
            <w:gridSpan w:val="2"/>
            <w:tcBorders>
              <w:top w:val="nil"/>
              <w:right w:val="nil"/>
            </w:tcBorders>
          </w:tcPr>
          <w:p w:rsidR="00470727" w:rsidRPr="00B67ED2" w:rsidRDefault="00470727" w:rsidP="00EA1F97">
            <w:pPr>
              <w:rPr>
                <w:rFonts w:ascii="Calibri" w:hAnsi="Calibri" w:cs="Calibri"/>
                <w:b/>
                <w:sz w:val="20"/>
                <w:szCs w:val="20"/>
              </w:rPr>
            </w:pPr>
            <w:r>
              <w:rPr>
                <w:rFonts w:ascii="Calibri" w:hAnsi="Calibri" w:cs="Calibri"/>
                <w:b/>
                <w:sz w:val="20"/>
                <w:szCs w:val="20"/>
              </w:rPr>
              <w:t>Date:</w:t>
            </w:r>
            <w:r w:rsidR="0042590D">
              <w:rPr>
                <w:rFonts w:ascii="Calibri" w:hAnsi="Calibri" w:cs="Calibri"/>
                <w:b/>
                <w:sz w:val="20"/>
                <w:szCs w:val="20"/>
              </w:rPr>
              <w:t xml:space="preserve">   </w:t>
            </w:r>
            <w:r w:rsidR="00495B4F">
              <w:rPr>
                <w:rFonts w:ascii="Calibri" w:hAnsi="Calibri" w:cs="Calibri"/>
                <w:b/>
                <w:sz w:val="20"/>
                <w:szCs w:val="20"/>
              </w:rPr>
              <w:t>Tuesday 31.10.17. @ 1.30.</w:t>
            </w:r>
          </w:p>
        </w:tc>
        <w:tc>
          <w:tcPr>
            <w:tcW w:w="7371" w:type="dxa"/>
            <w:gridSpan w:val="5"/>
            <w:tcBorders>
              <w:top w:val="nil"/>
              <w:left w:val="nil"/>
            </w:tcBorders>
          </w:tcPr>
          <w:p w:rsidR="00470727" w:rsidRPr="00EA1F97" w:rsidRDefault="00470727" w:rsidP="00EC6E7E">
            <w:pPr>
              <w:rPr>
                <w:rFonts w:ascii="Calibri" w:hAnsi="Calibri" w:cs="Calibri"/>
                <w:b/>
                <w:sz w:val="20"/>
                <w:szCs w:val="20"/>
              </w:rPr>
            </w:pPr>
            <w:r w:rsidRPr="00EA1F97">
              <w:rPr>
                <w:rFonts w:ascii="Calibri" w:hAnsi="Calibri" w:cs="Calibri"/>
                <w:b/>
                <w:sz w:val="20"/>
                <w:szCs w:val="20"/>
              </w:rPr>
              <w:t>Focus:</w:t>
            </w:r>
            <w:r w:rsidR="00EA1F97" w:rsidRPr="00EA1F97">
              <w:rPr>
                <w:rFonts w:ascii="Calibri" w:hAnsi="Calibri" w:cs="Calibri"/>
                <w:b/>
                <w:sz w:val="20"/>
                <w:szCs w:val="20"/>
              </w:rPr>
              <w:t xml:space="preserve">   </w:t>
            </w:r>
            <w:r w:rsidR="00495B4F">
              <w:rPr>
                <w:rFonts w:ascii="Calibri" w:hAnsi="Calibri" w:cs="Calibri"/>
                <w:b/>
                <w:sz w:val="20"/>
                <w:szCs w:val="20"/>
              </w:rPr>
              <w:t>Preparation for SIAMS.</w:t>
            </w:r>
          </w:p>
        </w:tc>
      </w:tr>
      <w:tr w:rsidR="00D14D84" w:rsidRPr="00B67ED2" w:rsidTr="00A06C1E">
        <w:tc>
          <w:tcPr>
            <w:tcW w:w="10774" w:type="dxa"/>
            <w:gridSpan w:val="7"/>
          </w:tcPr>
          <w:p w:rsidR="00D14D84" w:rsidRPr="00B67ED2" w:rsidRDefault="00D14D84" w:rsidP="00B242F1">
            <w:pPr>
              <w:jc w:val="center"/>
              <w:rPr>
                <w:rFonts w:ascii="Calibri" w:hAnsi="Calibri" w:cs="Calibri"/>
                <w:b/>
                <w:sz w:val="20"/>
                <w:szCs w:val="20"/>
              </w:rPr>
            </w:pPr>
            <w:r w:rsidRPr="00B67ED2">
              <w:rPr>
                <w:rFonts w:ascii="Calibri" w:hAnsi="Calibri" w:cs="Calibri"/>
                <w:b/>
                <w:sz w:val="20"/>
                <w:szCs w:val="20"/>
              </w:rPr>
              <w:t>PLEASE GIVE A COPY OF THIS VISIT NOTE TO INCUMBENT/CHAIR OF GOVERNORS</w:t>
            </w:r>
          </w:p>
        </w:tc>
      </w:tr>
    </w:tbl>
    <w:p w:rsidR="002C4F5A" w:rsidRPr="00B67ED2" w:rsidRDefault="002C4F5A" w:rsidP="00680B63">
      <w:pPr>
        <w:rPr>
          <w:rFonts w:ascii="Calibri" w:hAnsi="Calibri" w:cs="Courier New"/>
          <w:sz w:val="20"/>
          <w:szCs w:val="20"/>
        </w:rPr>
      </w:pPr>
    </w:p>
    <w:sectPr w:rsidR="002C4F5A" w:rsidRPr="00B67ED2" w:rsidSect="00680B63">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0327"/>
    <w:multiLevelType w:val="hybridMultilevel"/>
    <w:tmpl w:val="19009D5C"/>
    <w:lvl w:ilvl="0" w:tplc="B9D231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F5663"/>
    <w:multiLevelType w:val="hybridMultilevel"/>
    <w:tmpl w:val="6B7C08E6"/>
    <w:lvl w:ilvl="0" w:tplc="F5A07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C3A2B"/>
    <w:multiLevelType w:val="hybridMultilevel"/>
    <w:tmpl w:val="A2BA3A52"/>
    <w:lvl w:ilvl="0" w:tplc="6FD251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211AB"/>
    <w:multiLevelType w:val="hybridMultilevel"/>
    <w:tmpl w:val="2458CFF6"/>
    <w:lvl w:ilvl="0" w:tplc="E724DB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3333A6"/>
    <w:multiLevelType w:val="hybridMultilevel"/>
    <w:tmpl w:val="B67E8652"/>
    <w:lvl w:ilvl="0" w:tplc="86CEEF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E44AA0"/>
    <w:multiLevelType w:val="hybridMultilevel"/>
    <w:tmpl w:val="4FDE4736"/>
    <w:lvl w:ilvl="0" w:tplc="B9D231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497161"/>
    <w:multiLevelType w:val="hybridMultilevel"/>
    <w:tmpl w:val="54720D18"/>
    <w:lvl w:ilvl="0" w:tplc="A314A5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B754D"/>
    <w:multiLevelType w:val="hybridMultilevel"/>
    <w:tmpl w:val="D1DEEF78"/>
    <w:lvl w:ilvl="0" w:tplc="BF2EBD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911C8"/>
    <w:multiLevelType w:val="hybridMultilevel"/>
    <w:tmpl w:val="6018EAD8"/>
    <w:lvl w:ilvl="0" w:tplc="56623F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6"/>
  </w:num>
  <w:num w:numId="4">
    <w:abstractNumId w:val="1"/>
  </w:num>
  <w:num w:numId="5">
    <w:abstractNumId w:val="2"/>
  </w:num>
  <w:num w:numId="6">
    <w:abstractNumId w:val="7"/>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F5A"/>
    <w:rsid w:val="000308BC"/>
    <w:rsid w:val="00035119"/>
    <w:rsid w:val="00047EF9"/>
    <w:rsid w:val="00051BCD"/>
    <w:rsid w:val="0005516B"/>
    <w:rsid w:val="00060D2D"/>
    <w:rsid w:val="000933F3"/>
    <w:rsid w:val="000C1C61"/>
    <w:rsid w:val="000F693C"/>
    <w:rsid w:val="0013704F"/>
    <w:rsid w:val="00160DD3"/>
    <w:rsid w:val="00166E34"/>
    <w:rsid w:val="001B2F44"/>
    <w:rsid w:val="001B5283"/>
    <w:rsid w:val="001C361D"/>
    <w:rsid w:val="001E7164"/>
    <w:rsid w:val="001F012E"/>
    <w:rsid w:val="00246A2A"/>
    <w:rsid w:val="002655AD"/>
    <w:rsid w:val="0027077F"/>
    <w:rsid w:val="00290298"/>
    <w:rsid w:val="00297EB7"/>
    <w:rsid w:val="002A185B"/>
    <w:rsid w:val="002C4F5A"/>
    <w:rsid w:val="002F6F79"/>
    <w:rsid w:val="00324BE6"/>
    <w:rsid w:val="00326ED1"/>
    <w:rsid w:val="00327712"/>
    <w:rsid w:val="00336018"/>
    <w:rsid w:val="00340B84"/>
    <w:rsid w:val="00347AC3"/>
    <w:rsid w:val="0037183A"/>
    <w:rsid w:val="00372BB5"/>
    <w:rsid w:val="00386238"/>
    <w:rsid w:val="003877D3"/>
    <w:rsid w:val="003C5EF8"/>
    <w:rsid w:val="00413D09"/>
    <w:rsid w:val="0042590D"/>
    <w:rsid w:val="00434FD4"/>
    <w:rsid w:val="0046505A"/>
    <w:rsid w:val="00470727"/>
    <w:rsid w:val="004917B5"/>
    <w:rsid w:val="00495B4F"/>
    <w:rsid w:val="004D48BC"/>
    <w:rsid w:val="004E1549"/>
    <w:rsid w:val="004F4CDD"/>
    <w:rsid w:val="004F522B"/>
    <w:rsid w:val="004F6EC1"/>
    <w:rsid w:val="005019D8"/>
    <w:rsid w:val="00505791"/>
    <w:rsid w:val="00526CD4"/>
    <w:rsid w:val="00545484"/>
    <w:rsid w:val="00567129"/>
    <w:rsid w:val="00584350"/>
    <w:rsid w:val="005A16CA"/>
    <w:rsid w:val="005B01B9"/>
    <w:rsid w:val="005D34F6"/>
    <w:rsid w:val="005E429B"/>
    <w:rsid w:val="005E4C98"/>
    <w:rsid w:val="005F1B0E"/>
    <w:rsid w:val="005F38B0"/>
    <w:rsid w:val="005F74AC"/>
    <w:rsid w:val="00627881"/>
    <w:rsid w:val="00627D35"/>
    <w:rsid w:val="006347A3"/>
    <w:rsid w:val="00653605"/>
    <w:rsid w:val="00655653"/>
    <w:rsid w:val="00674E25"/>
    <w:rsid w:val="00680B63"/>
    <w:rsid w:val="0068364C"/>
    <w:rsid w:val="006870D8"/>
    <w:rsid w:val="006D724B"/>
    <w:rsid w:val="006F0029"/>
    <w:rsid w:val="007012D2"/>
    <w:rsid w:val="007247B9"/>
    <w:rsid w:val="007545E9"/>
    <w:rsid w:val="007951E5"/>
    <w:rsid w:val="00795EE2"/>
    <w:rsid w:val="007960E2"/>
    <w:rsid w:val="007D1565"/>
    <w:rsid w:val="007D1E5A"/>
    <w:rsid w:val="007D35F9"/>
    <w:rsid w:val="007D68D9"/>
    <w:rsid w:val="008401BC"/>
    <w:rsid w:val="00851EE9"/>
    <w:rsid w:val="00853D42"/>
    <w:rsid w:val="00856D61"/>
    <w:rsid w:val="00864D56"/>
    <w:rsid w:val="008828B2"/>
    <w:rsid w:val="008837EA"/>
    <w:rsid w:val="008A3572"/>
    <w:rsid w:val="008F767A"/>
    <w:rsid w:val="00913006"/>
    <w:rsid w:val="00995533"/>
    <w:rsid w:val="009A2D80"/>
    <w:rsid w:val="009D5EAB"/>
    <w:rsid w:val="009D744B"/>
    <w:rsid w:val="009E121E"/>
    <w:rsid w:val="00A06C1E"/>
    <w:rsid w:val="00A64E64"/>
    <w:rsid w:val="00A75698"/>
    <w:rsid w:val="00A95BDC"/>
    <w:rsid w:val="00A9687B"/>
    <w:rsid w:val="00AB6284"/>
    <w:rsid w:val="00AE384F"/>
    <w:rsid w:val="00AE4C15"/>
    <w:rsid w:val="00AF664D"/>
    <w:rsid w:val="00B242F1"/>
    <w:rsid w:val="00B24D2C"/>
    <w:rsid w:val="00B33B3D"/>
    <w:rsid w:val="00B6147E"/>
    <w:rsid w:val="00B67ED2"/>
    <w:rsid w:val="00B71C7F"/>
    <w:rsid w:val="00BC7BBC"/>
    <w:rsid w:val="00C03F6D"/>
    <w:rsid w:val="00C064F6"/>
    <w:rsid w:val="00C4481C"/>
    <w:rsid w:val="00C629C3"/>
    <w:rsid w:val="00CA5817"/>
    <w:rsid w:val="00CC0C7B"/>
    <w:rsid w:val="00CD377A"/>
    <w:rsid w:val="00CF793E"/>
    <w:rsid w:val="00D14D84"/>
    <w:rsid w:val="00D15A1A"/>
    <w:rsid w:val="00D17936"/>
    <w:rsid w:val="00D20A97"/>
    <w:rsid w:val="00D53137"/>
    <w:rsid w:val="00D744C5"/>
    <w:rsid w:val="00DA5642"/>
    <w:rsid w:val="00DC2483"/>
    <w:rsid w:val="00E12627"/>
    <w:rsid w:val="00E3468F"/>
    <w:rsid w:val="00E90461"/>
    <w:rsid w:val="00EA1184"/>
    <w:rsid w:val="00EA1F97"/>
    <w:rsid w:val="00EA2FBF"/>
    <w:rsid w:val="00EA3F75"/>
    <w:rsid w:val="00EC6E7E"/>
    <w:rsid w:val="00ED2BF6"/>
    <w:rsid w:val="00ED359A"/>
    <w:rsid w:val="00EF2441"/>
    <w:rsid w:val="00EF7346"/>
    <w:rsid w:val="00F056A1"/>
    <w:rsid w:val="00F20B0F"/>
    <w:rsid w:val="00F42E76"/>
    <w:rsid w:val="00F7206F"/>
    <w:rsid w:val="00FA08F6"/>
    <w:rsid w:val="00FA3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89CAD4-6676-440E-9A66-E0395248D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4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19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9D8"/>
    <w:rPr>
      <w:rFonts w:ascii="Tahoma" w:hAnsi="Tahoma" w:cs="Tahoma"/>
      <w:sz w:val="16"/>
      <w:szCs w:val="16"/>
    </w:rPr>
  </w:style>
  <w:style w:type="paragraph" w:styleId="ListParagraph">
    <w:name w:val="List Paragraph"/>
    <w:basedOn w:val="Normal"/>
    <w:uiPriority w:val="34"/>
    <w:qFormat/>
    <w:rsid w:val="00840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5417530E</Template>
  <TotalTime>0</TotalTime>
  <Pages>2</Pages>
  <Words>553</Words>
  <Characters>3153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Graham</dc:creator>
  <cp:lastModifiedBy>Amy WAREHAM</cp:lastModifiedBy>
  <cp:revision>2</cp:revision>
  <cp:lastPrinted>2017-09-19T13:16:00Z</cp:lastPrinted>
  <dcterms:created xsi:type="dcterms:W3CDTF">2017-09-19T13:29:00Z</dcterms:created>
  <dcterms:modified xsi:type="dcterms:W3CDTF">2017-09-19T13:29:00Z</dcterms:modified>
</cp:coreProperties>
</file>